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5" w:type="dxa"/>
        <w:tblLayout w:type="fixed"/>
        <w:tblCellMar>
          <w:left w:w="0" w:type="dxa"/>
          <w:right w:w="0" w:type="dxa"/>
        </w:tblCellMar>
        <w:tblLook w:val="04A0" w:firstRow="1" w:lastRow="0" w:firstColumn="1" w:lastColumn="0" w:noHBand="0" w:noVBand="1"/>
      </w:tblPr>
      <w:tblGrid>
        <w:gridCol w:w="2130"/>
        <w:gridCol w:w="2398"/>
        <w:gridCol w:w="20"/>
        <w:gridCol w:w="2245"/>
        <w:gridCol w:w="1194"/>
        <w:gridCol w:w="938"/>
      </w:tblGrid>
      <w:tr w:rsidR="00396DD7" w:rsidRPr="00276760" w:rsidTr="009101EC">
        <w:trPr>
          <w:trHeight w:hRule="exact" w:val="1956"/>
        </w:trPr>
        <w:tc>
          <w:tcPr>
            <w:tcW w:w="4528" w:type="dxa"/>
            <w:gridSpan w:val="2"/>
            <w:hideMark/>
          </w:tcPr>
          <w:p w:rsidR="00396DD7" w:rsidRPr="00077622" w:rsidRDefault="00396DD7">
            <w:pPr>
              <w:rPr>
                <w:b/>
                <w:bCs/>
                <w:iCs/>
                <w:sz w:val="17"/>
                <w:lang w:val="nl-NL"/>
              </w:rPr>
            </w:pPr>
            <w:r w:rsidRPr="00077622">
              <w:rPr>
                <w:b/>
                <w:bCs/>
                <w:iCs/>
                <w:sz w:val="17"/>
                <w:lang w:val="nl-NL"/>
              </w:rPr>
              <w:t>uw contactpersoon</w:t>
            </w:r>
          </w:p>
          <w:p w:rsidR="00396DD7" w:rsidRPr="00230ED6" w:rsidRDefault="00230ED6">
            <w:pPr>
              <w:spacing w:line="232" w:lineRule="atLeast"/>
              <w:rPr>
                <w:sz w:val="18"/>
                <w:lang w:val="de-DE"/>
              </w:rPr>
            </w:pPr>
            <w:r>
              <w:rPr>
                <w:sz w:val="18"/>
                <w:lang w:val="nl-NL"/>
              </w:rPr>
              <w:t xml:space="preserve"> </w:t>
            </w:r>
          </w:p>
        </w:tc>
        <w:tc>
          <w:tcPr>
            <w:tcW w:w="20" w:type="dxa"/>
            <w:tcBorders>
              <w:left w:val="nil"/>
            </w:tcBorders>
          </w:tcPr>
          <w:p w:rsidR="00396DD7" w:rsidRPr="00077622" w:rsidRDefault="00396DD7">
            <w:pPr>
              <w:pStyle w:val="Voettekst"/>
              <w:rPr>
                <w:lang w:val="de-DE"/>
              </w:rPr>
            </w:pPr>
          </w:p>
        </w:tc>
        <w:tc>
          <w:tcPr>
            <w:tcW w:w="4377" w:type="dxa"/>
            <w:gridSpan w:val="3"/>
          </w:tcPr>
          <w:p w:rsidR="00396DD7" w:rsidRPr="0082510F" w:rsidRDefault="00396DD7">
            <w:pPr>
              <w:spacing w:line="240" w:lineRule="atLeast"/>
              <w:rPr>
                <w:rFonts w:cs="Arial"/>
                <w:b/>
                <w:bCs/>
                <w:iCs/>
                <w:sz w:val="19"/>
              </w:rPr>
            </w:pPr>
          </w:p>
          <w:p w:rsidR="00396DD7" w:rsidRPr="0082510F" w:rsidRDefault="00396DD7">
            <w:pPr>
              <w:spacing w:line="240" w:lineRule="atLeast"/>
            </w:pPr>
          </w:p>
        </w:tc>
      </w:tr>
      <w:tr w:rsidR="00396DD7" w:rsidRPr="00077622" w:rsidTr="009101EC">
        <w:tc>
          <w:tcPr>
            <w:tcW w:w="2130" w:type="dxa"/>
            <w:hideMark/>
          </w:tcPr>
          <w:p w:rsidR="00396DD7" w:rsidRPr="00077622" w:rsidRDefault="00396DD7">
            <w:pPr>
              <w:pStyle w:val="referentieregel"/>
              <w:rPr>
                <w:b/>
                <w:bCs/>
              </w:rPr>
            </w:pPr>
            <w:r w:rsidRPr="00077622">
              <w:rPr>
                <w:b/>
                <w:bCs/>
              </w:rPr>
              <w:t>uw bericht van</w:t>
            </w:r>
          </w:p>
        </w:tc>
        <w:tc>
          <w:tcPr>
            <w:tcW w:w="2418" w:type="dxa"/>
            <w:gridSpan w:val="2"/>
            <w:hideMark/>
          </w:tcPr>
          <w:p w:rsidR="00396DD7" w:rsidRPr="00077622" w:rsidRDefault="00396DD7">
            <w:pPr>
              <w:pStyle w:val="referentieregel"/>
              <w:rPr>
                <w:b/>
                <w:bCs/>
              </w:rPr>
            </w:pPr>
            <w:r w:rsidRPr="00077622">
              <w:rPr>
                <w:b/>
                <w:bCs/>
              </w:rPr>
              <w:t>uw kenmerk</w:t>
            </w:r>
          </w:p>
        </w:tc>
        <w:tc>
          <w:tcPr>
            <w:tcW w:w="2245" w:type="dxa"/>
            <w:hideMark/>
          </w:tcPr>
          <w:p w:rsidR="00396DD7" w:rsidRPr="00077622" w:rsidRDefault="00396DD7">
            <w:pPr>
              <w:pStyle w:val="referentieregel"/>
              <w:rPr>
                <w:b/>
                <w:bCs/>
              </w:rPr>
            </w:pPr>
            <w:r w:rsidRPr="00077622">
              <w:rPr>
                <w:b/>
                <w:bCs/>
              </w:rPr>
              <w:t>ons kenmerk</w:t>
            </w:r>
          </w:p>
        </w:tc>
        <w:tc>
          <w:tcPr>
            <w:tcW w:w="1194" w:type="dxa"/>
            <w:hideMark/>
          </w:tcPr>
          <w:p w:rsidR="00396DD7" w:rsidRPr="00077622" w:rsidRDefault="00396DD7">
            <w:pPr>
              <w:pStyle w:val="referentieregel"/>
              <w:rPr>
                <w:rFonts w:cs="Arial"/>
                <w:b/>
                <w:bCs/>
                <w:sz w:val="19"/>
              </w:rPr>
            </w:pPr>
            <w:r w:rsidRPr="00077622">
              <w:rPr>
                <w:b/>
                <w:bCs/>
              </w:rPr>
              <w:t>bijlagen</w:t>
            </w:r>
          </w:p>
        </w:tc>
        <w:tc>
          <w:tcPr>
            <w:tcW w:w="938" w:type="dxa"/>
            <w:hideMark/>
          </w:tcPr>
          <w:p w:rsidR="00396DD7" w:rsidRPr="00077622" w:rsidRDefault="00396DD7">
            <w:pPr>
              <w:pStyle w:val="referentieregel"/>
              <w:rPr>
                <w:b/>
                <w:bCs/>
              </w:rPr>
            </w:pPr>
            <w:r w:rsidRPr="00077622">
              <w:rPr>
                <w:b/>
                <w:bCs/>
              </w:rPr>
              <w:t>datum</w:t>
            </w:r>
          </w:p>
        </w:tc>
      </w:tr>
      <w:tr w:rsidR="00396DD7" w:rsidRPr="00077622" w:rsidTr="009101EC">
        <w:tc>
          <w:tcPr>
            <w:tcW w:w="2130" w:type="dxa"/>
          </w:tcPr>
          <w:p w:rsidR="00396DD7" w:rsidRPr="00077622" w:rsidRDefault="00396DD7">
            <w:pPr>
              <w:pStyle w:val="referentieregel"/>
            </w:pPr>
          </w:p>
        </w:tc>
        <w:tc>
          <w:tcPr>
            <w:tcW w:w="2418" w:type="dxa"/>
            <w:gridSpan w:val="2"/>
          </w:tcPr>
          <w:p w:rsidR="00396DD7" w:rsidRPr="00077622" w:rsidRDefault="00396DD7">
            <w:pPr>
              <w:pStyle w:val="referentieregel"/>
            </w:pPr>
          </w:p>
        </w:tc>
        <w:tc>
          <w:tcPr>
            <w:tcW w:w="2245" w:type="dxa"/>
            <w:hideMark/>
          </w:tcPr>
          <w:p w:rsidR="00396DD7" w:rsidRPr="00077622" w:rsidRDefault="00230ED6" w:rsidP="00BD0126">
            <w:pPr>
              <w:pStyle w:val="referentieregel"/>
            </w:pPr>
            <w:r>
              <w:t>TZ/ADM</w:t>
            </w:r>
          </w:p>
        </w:tc>
        <w:tc>
          <w:tcPr>
            <w:tcW w:w="1194" w:type="dxa"/>
          </w:tcPr>
          <w:p w:rsidR="00396DD7" w:rsidRPr="00077622" w:rsidRDefault="00396DD7">
            <w:pPr>
              <w:pStyle w:val="referentieregel"/>
              <w:rPr>
                <w:rFonts w:cs="Arial"/>
              </w:rPr>
            </w:pPr>
          </w:p>
        </w:tc>
        <w:tc>
          <w:tcPr>
            <w:tcW w:w="938" w:type="dxa"/>
            <w:hideMark/>
          </w:tcPr>
          <w:p w:rsidR="00396DD7" w:rsidRPr="00077622" w:rsidRDefault="00476579" w:rsidP="00FF6E42">
            <w:pPr>
              <w:pStyle w:val="referentieregel"/>
            </w:pPr>
            <w:r>
              <w:t>04/03/2020</w:t>
            </w:r>
          </w:p>
        </w:tc>
      </w:tr>
    </w:tbl>
    <w:p w:rsidR="00396DD7" w:rsidRPr="00230ED6" w:rsidRDefault="00396DD7" w:rsidP="00396DD7">
      <w:pPr>
        <w:pStyle w:val="body"/>
        <w:spacing w:line="276" w:lineRule="auto"/>
        <w:jc w:val="both"/>
        <w:rPr>
          <w:rStyle w:val="bodystrongchar"/>
          <w:rFonts w:ascii="Calibri" w:hAnsi="Calibri" w:cs="Calibri"/>
          <w:szCs w:val="22"/>
          <w:lang w:eastAsia="nl-BE"/>
        </w:rPr>
      </w:pPr>
      <w:bookmarkStart w:id="0" w:name="bmSectionTwo"/>
    </w:p>
    <w:p w:rsidR="00534824" w:rsidRPr="00230ED6" w:rsidRDefault="00534824" w:rsidP="00396DD7">
      <w:pPr>
        <w:pStyle w:val="body"/>
        <w:spacing w:line="276" w:lineRule="auto"/>
        <w:jc w:val="both"/>
        <w:rPr>
          <w:rStyle w:val="bodystrongchar"/>
          <w:rFonts w:ascii="Calibri" w:hAnsi="Calibri" w:cs="Calibri"/>
          <w:szCs w:val="22"/>
          <w:lang w:eastAsia="nl-BE"/>
        </w:rPr>
      </w:pPr>
    </w:p>
    <w:bookmarkEnd w:id="0"/>
    <w:p w:rsidR="00476579" w:rsidRPr="00476579" w:rsidRDefault="00230ED6" w:rsidP="00476579">
      <w:pPr>
        <w:rPr>
          <w:rFonts w:ascii="Arial" w:hAnsi="Arial" w:cs="Arial"/>
          <w:b/>
          <w:bCs/>
          <w:sz w:val="24"/>
          <w:szCs w:val="24"/>
        </w:rPr>
      </w:pPr>
      <w:r w:rsidRPr="008E5A00">
        <w:rPr>
          <w:b/>
          <w:sz w:val="22"/>
          <w:szCs w:val="22"/>
        </w:rPr>
        <w:t xml:space="preserve">Betreft: </w:t>
      </w:r>
      <w:r w:rsidR="00476579">
        <w:rPr>
          <w:rFonts w:asciiTheme="minorHAnsi" w:hAnsiTheme="minorHAnsi" w:cstheme="minorHAnsi"/>
          <w:b/>
          <w:sz w:val="22"/>
          <w:szCs w:val="22"/>
        </w:rPr>
        <w:t>i</w:t>
      </w:r>
      <w:r w:rsidR="00476579" w:rsidRPr="00476579">
        <w:rPr>
          <w:rFonts w:asciiTheme="minorHAnsi" w:hAnsiTheme="minorHAnsi" w:cstheme="minorHAnsi"/>
          <w:b/>
          <w:sz w:val="22"/>
          <w:szCs w:val="22"/>
        </w:rPr>
        <w:t>nformatie Corona</w:t>
      </w:r>
    </w:p>
    <w:p w:rsidR="00230ED6" w:rsidRPr="008E5A00" w:rsidRDefault="00230ED6" w:rsidP="00230ED6">
      <w:pPr>
        <w:rPr>
          <w:b/>
          <w:sz w:val="22"/>
          <w:szCs w:val="22"/>
          <w:lang w:eastAsia="en-US"/>
        </w:rPr>
      </w:pPr>
    </w:p>
    <w:p w:rsidR="00230ED6" w:rsidRPr="00230ED6" w:rsidRDefault="00230ED6" w:rsidP="00230ED6">
      <w:pPr>
        <w:rPr>
          <w:sz w:val="22"/>
          <w:szCs w:val="22"/>
        </w:rPr>
      </w:pPr>
    </w:p>
    <w:p w:rsidR="00476579" w:rsidRDefault="00476579" w:rsidP="00476579">
      <w:pPr>
        <w:spacing w:line="240" w:lineRule="auto"/>
        <w:rPr>
          <w:rFonts w:asciiTheme="minorHAnsi" w:hAnsiTheme="minorHAnsi" w:cstheme="minorHAnsi"/>
          <w:sz w:val="22"/>
          <w:szCs w:val="22"/>
          <w:lang w:val="nl-NL"/>
        </w:rPr>
      </w:pPr>
      <w:r w:rsidRPr="00476579">
        <w:rPr>
          <w:rFonts w:asciiTheme="minorHAnsi" w:hAnsiTheme="minorHAnsi" w:cstheme="minorHAnsi"/>
          <w:sz w:val="22"/>
          <w:szCs w:val="22"/>
        </w:rPr>
        <w:t>Geachte mevrouw, heer,</w:t>
      </w:r>
      <w:r w:rsidRPr="00476579">
        <w:rPr>
          <w:rFonts w:asciiTheme="minorHAnsi" w:hAnsiTheme="minorHAnsi" w:cstheme="minorHAnsi"/>
          <w:sz w:val="22"/>
          <w:szCs w:val="22"/>
          <w:lang w:val="nl-NL"/>
        </w:rPr>
        <w:t xml:space="preserve"> </w:t>
      </w:r>
    </w:p>
    <w:p w:rsidR="00476579" w:rsidRPr="00476579" w:rsidRDefault="00476579" w:rsidP="00476579">
      <w:pPr>
        <w:spacing w:line="240" w:lineRule="auto"/>
        <w:rPr>
          <w:rFonts w:asciiTheme="minorHAnsi" w:hAnsiTheme="minorHAnsi" w:cstheme="minorHAnsi"/>
          <w:sz w:val="22"/>
          <w:szCs w:val="22"/>
        </w:rPr>
      </w:pPr>
      <w:r w:rsidRPr="00476579">
        <w:rPr>
          <w:rFonts w:asciiTheme="minorHAnsi" w:hAnsiTheme="minorHAnsi" w:cstheme="minorHAnsi"/>
          <w:sz w:val="22"/>
          <w:szCs w:val="22"/>
        </w:rPr>
        <w:t>Ongetwijfeld heeft u ook reeds vernomen dat er gevreesd wordt voor een corona epidemie. In dit kader wensen wij u te informeren.</w:t>
      </w:r>
    </w:p>
    <w:p w:rsidR="00476579" w:rsidRPr="00476579" w:rsidRDefault="00476579" w:rsidP="00476579">
      <w:pPr>
        <w:spacing w:line="240" w:lineRule="auto"/>
        <w:rPr>
          <w:rFonts w:asciiTheme="minorHAnsi" w:hAnsiTheme="minorHAnsi" w:cstheme="minorHAnsi"/>
          <w:sz w:val="22"/>
          <w:szCs w:val="22"/>
        </w:rPr>
      </w:pPr>
    </w:p>
    <w:p w:rsidR="00476579" w:rsidRPr="00476579" w:rsidRDefault="00476579" w:rsidP="00476579">
      <w:pPr>
        <w:spacing w:line="240" w:lineRule="auto"/>
        <w:rPr>
          <w:rFonts w:asciiTheme="minorHAnsi" w:hAnsiTheme="minorHAnsi" w:cstheme="minorHAnsi"/>
          <w:sz w:val="22"/>
          <w:szCs w:val="22"/>
        </w:rPr>
      </w:pPr>
      <w:r w:rsidRPr="00476579">
        <w:rPr>
          <w:rFonts w:asciiTheme="minorHAnsi" w:hAnsiTheme="minorHAnsi" w:cstheme="minorHAnsi"/>
          <w:sz w:val="22"/>
          <w:szCs w:val="22"/>
        </w:rPr>
        <w:t xml:space="preserve">Enerzijds wensen we te beklemtonen dat het coronavirus in principe niet gevaarlijker zou zijn dan de gewone </w:t>
      </w:r>
      <w:proofErr w:type="spellStart"/>
      <w:r w:rsidRPr="00476579">
        <w:rPr>
          <w:rFonts w:asciiTheme="minorHAnsi" w:hAnsiTheme="minorHAnsi" w:cstheme="minorHAnsi"/>
          <w:sz w:val="22"/>
          <w:szCs w:val="22"/>
        </w:rPr>
        <w:t>seizoensgriep</w:t>
      </w:r>
      <w:proofErr w:type="spellEnd"/>
      <w:r w:rsidRPr="00476579">
        <w:rPr>
          <w:rFonts w:asciiTheme="minorHAnsi" w:hAnsiTheme="minorHAnsi" w:cstheme="minorHAnsi"/>
          <w:sz w:val="22"/>
          <w:szCs w:val="22"/>
        </w:rPr>
        <w:t xml:space="preserve">. Alleen kunnen we ons momenteel nog niet beschermen tegen het coronavirus </w:t>
      </w:r>
      <w:r w:rsidRPr="00476579">
        <w:rPr>
          <w:rFonts w:asciiTheme="minorHAnsi" w:hAnsiTheme="minorHAnsi" w:cstheme="minorHAnsi"/>
          <w:color w:val="000000" w:themeColor="text1"/>
          <w:sz w:val="22"/>
          <w:szCs w:val="22"/>
        </w:rPr>
        <w:t>met</w:t>
      </w:r>
      <w:r w:rsidRPr="00476579">
        <w:rPr>
          <w:rFonts w:asciiTheme="minorHAnsi" w:hAnsiTheme="minorHAnsi" w:cstheme="minorHAnsi"/>
          <w:sz w:val="22"/>
          <w:szCs w:val="22"/>
        </w:rPr>
        <w:t xml:space="preserve"> een vaccin.</w:t>
      </w:r>
    </w:p>
    <w:p w:rsidR="00476579" w:rsidRPr="00476579" w:rsidRDefault="00476579" w:rsidP="00476579">
      <w:pPr>
        <w:spacing w:line="240" w:lineRule="auto"/>
        <w:rPr>
          <w:rFonts w:asciiTheme="minorHAnsi" w:hAnsiTheme="minorHAnsi" w:cstheme="minorHAnsi"/>
          <w:sz w:val="22"/>
          <w:szCs w:val="22"/>
        </w:rPr>
      </w:pPr>
    </w:p>
    <w:p w:rsidR="00476579" w:rsidRPr="00476579" w:rsidRDefault="00476579" w:rsidP="00476579">
      <w:pPr>
        <w:spacing w:line="240" w:lineRule="auto"/>
        <w:rPr>
          <w:rFonts w:asciiTheme="minorHAnsi" w:hAnsiTheme="minorHAnsi" w:cstheme="minorHAnsi"/>
          <w:sz w:val="22"/>
          <w:szCs w:val="22"/>
        </w:rPr>
      </w:pPr>
      <w:r w:rsidRPr="00476579">
        <w:rPr>
          <w:rFonts w:asciiTheme="minorHAnsi" w:hAnsiTheme="minorHAnsi" w:cstheme="minorHAnsi"/>
          <w:sz w:val="22"/>
          <w:szCs w:val="22"/>
        </w:rPr>
        <w:t>Anderzijds willen we alle voorzorgsmaatregelen tegen corona nemen. Hiervoor hebben wij uw medewerking nodig.</w:t>
      </w:r>
    </w:p>
    <w:p w:rsidR="00476579" w:rsidRPr="00476579" w:rsidRDefault="00476579" w:rsidP="00476579">
      <w:pPr>
        <w:spacing w:line="240" w:lineRule="auto"/>
        <w:rPr>
          <w:rFonts w:asciiTheme="minorHAnsi" w:hAnsiTheme="minorHAnsi" w:cstheme="minorHAnsi"/>
          <w:sz w:val="22"/>
          <w:szCs w:val="22"/>
        </w:rPr>
      </w:pPr>
    </w:p>
    <w:p w:rsidR="00476579" w:rsidRPr="00476579" w:rsidRDefault="00476579" w:rsidP="00476579">
      <w:pPr>
        <w:spacing w:line="240" w:lineRule="auto"/>
        <w:rPr>
          <w:rFonts w:asciiTheme="minorHAnsi" w:hAnsiTheme="minorHAnsi" w:cstheme="minorHAnsi"/>
          <w:sz w:val="22"/>
          <w:szCs w:val="22"/>
        </w:rPr>
      </w:pPr>
      <w:r w:rsidRPr="00476579">
        <w:rPr>
          <w:rFonts w:asciiTheme="minorHAnsi" w:hAnsiTheme="minorHAnsi" w:cstheme="minorHAnsi"/>
          <w:sz w:val="22"/>
          <w:szCs w:val="22"/>
        </w:rPr>
        <w:t xml:space="preserve">In bijlage vindt u een folder waarin </w:t>
      </w:r>
      <w:r w:rsidRPr="00476579">
        <w:rPr>
          <w:rFonts w:asciiTheme="minorHAnsi" w:hAnsiTheme="minorHAnsi" w:cstheme="minorHAnsi"/>
          <w:b/>
          <w:sz w:val="22"/>
          <w:szCs w:val="22"/>
        </w:rPr>
        <w:t>4 belangrijke voorzorgsmaatregelen</w:t>
      </w:r>
      <w:r w:rsidRPr="00476579">
        <w:rPr>
          <w:rFonts w:asciiTheme="minorHAnsi" w:hAnsiTheme="minorHAnsi" w:cstheme="minorHAnsi"/>
          <w:sz w:val="22"/>
          <w:szCs w:val="22"/>
        </w:rPr>
        <w:t xml:space="preserve"> zijn vermeld. Wij vragen u om deze voorzorgsmaatregelen na te leven. Zo zorgt u niet alleen voor uzelf en uw familie, maar lopen de hulpverleners ook minder risico op besmetting.</w:t>
      </w:r>
    </w:p>
    <w:p w:rsidR="00476579" w:rsidRPr="00476579" w:rsidRDefault="00476579" w:rsidP="00476579">
      <w:pPr>
        <w:spacing w:line="240" w:lineRule="auto"/>
        <w:rPr>
          <w:rFonts w:asciiTheme="minorHAnsi" w:hAnsiTheme="minorHAnsi" w:cstheme="minorHAnsi"/>
          <w:sz w:val="22"/>
          <w:szCs w:val="22"/>
        </w:rPr>
      </w:pPr>
    </w:p>
    <w:p w:rsidR="00476579" w:rsidRPr="00476579" w:rsidRDefault="00476579" w:rsidP="00476579">
      <w:pPr>
        <w:spacing w:line="240" w:lineRule="auto"/>
        <w:rPr>
          <w:rFonts w:asciiTheme="minorHAnsi" w:hAnsiTheme="minorHAnsi" w:cstheme="minorHAnsi"/>
          <w:sz w:val="22"/>
          <w:szCs w:val="22"/>
        </w:rPr>
      </w:pPr>
      <w:r w:rsidRPr="00476579">
        <w:rPr>
          <w:rFonts w:asciiTheme="minorHAnsi" w:hAnsiTheme="minorHAnsi" w:cstheme="minorHAnsi"/>
          <w:sz w:val="22"/>
          <w:szCs w:val="22"/>
        </w:rPr>
        <w:t xml:space="preserve">Eén van de belangrijkste voorzorgsmaatregelen is een </w:t>
      </w:r>
      <w:r w:rsidRPr="00476579">
        <w:rPr>
          <w:rFonts w:asciiTheme="minorHAnsi" w:hAnsiTheme="minorHAnsi" w:cstheme="minorHAnsi"/>
          <w:b/>
          <w:sz w:val="22"/>
          <w:szCs w:val="22"/>
        </w:rPr>
        <w:t>goede handhygiëne.</w:t>
      </w:r>
      <w:r w:rsidRPr="00476579">
        <w:rPr>
          <w:rFonts w:asciiTheme="minorHAnsi" w:hAnsiTheme="minorHAnsi" w:cstheme="minorHAnsi"/>
          <w:sz w:val="22"/>
          <w:szCs w:val="22"/>
        </w:rPr>
        <w:t xml:space="preserve"> Dit verwachten we ook van onze medewerkers. Om de handhygiëne goed te kunnen toepassen vragen we u volgende zaken ter beschikking te stellen:</w:t>
      </w:r>
    </w:p>
    <w:p w:rsidR="00476579" w:rsidRPr="00476579" w:rsidRDefault="00476579" w:rsidP="00476579">
      <w:pPr>
        <w:spacing w:line="240" w:lineRule="auto"/>
        <w:rPr>
          <w:rFonts w:asciiTheme="minorHAnsi" w:hAnsiTheme="minorHAnsi" w:cstheme="minorHAnsi"/>
          <w:sz w:val="22"/>
          <w:szCs w:val="22"/>
        </w:rPr>
      </w:pPr>
    </w:p>
    <w:p w:rsidR="00476579" w:rsidRPr="00476579" w:rsidRDefault="00476579" w:rsidP="00476579">
      <w:pPr>
        <w:numPr>
          <w:ilvl w:val="0"/>
          <w:numId w:val="26"/>
        </w:numPr>
        <w:spacing w:line="240" w:lineRule="auto"/>
        <w:contextualSpacing/>
        <w:rPr>
          <w:rFonts w:asciiTheme="minorHAnsi" w:hAnsiTheme="minorHAnsi" w:cstheme="minorHAnsi"/>
          <w:sz w:val="22"/>
          <w:szCs w:val="22"/>
        </w:rPr>
      </w:pPr>
      <w:r w:rsidRPr="00476579">
        <w:rPr>
          <w:rFonts w:asciiTheme="minorHAnsi" w:hAnsiTheme="minorHAnsi" w:cstheme="minorHAnsi"/>
          <w:sz w:val="22"/>
          <w:szCs w:val="22"/>
        </w:rPr>
        <w:t>Vloeibare handzeep</w:t>
      </w:r>
    </w:p>
    <w:p w:rsidR="00476579" w:rsidRDefault="00476579" w:rsidP="00476579">
      <w:pPr>
        <w:numPr>
          <w:ilvl w:val="0"/>
          <w:numId w:val="26"/>
        </w:numPr>
        <w:spacing w:line="240" w:lineRule="auto"/>
        <w:contextualSpacing/>
        <w:rPr>
          <w:rFonts w:asciiTheme="minorHAnsi" w:hAnsiTheme="minorHAnsi" w:cstheme="minorHAnsi"/>
          <w:sz w:val="22"/>
          <w:szCs w:val="22"/>
        </w:rPr>
      </w:pPr>
      <w:r w:rsidRPr="00476579">
        <w:rPr>
          <w:rFonts w:asciiTheme="minorHAnsi" w:hAnsiTheme="minorHAnsi" w:cstheme="minorHAnsi"/>
          <w:sz w:val="22"/>
          <w:szCs w:val="22"/>
        </w:rPr>
        <w:t>Keukenrol</w:t>
      </w:r>
    </w:p>
    <w:p w:rsidR="00476579" w:rsidRPr="00476579" w:rsidRDefault="00476579" w:rsidP="00476579">
      <w:pPr>
        <w:spacing w:line="240" w:lineRule="auto"/>
        <w:ind w:left="720"/>
        <w:contextualSpacing/>
        <w:rPr>
          <w:rFonts w:asciiTheme="minorHAnsi" w:hAnsiTheme="minorHAnsi" w:cstheme="minorHAnsi"/>
          <w:sz w:val="22"/>
          <w:szCs w:val="22"/>
        </w:rPr>
      </w:pPr>
    </w:p>
    <w:p w:rsidR="00476579" w:rsidRPr="00476579" w:rsidRDefault="00476579" w:rsidP="00476579">
      <w:pPr>
        <w:spacing w:line="240" w:lineRule="auto"/>
        <w:rPr>
          <w:rFonts w:asciiTheme="minorHAnsi" w:hAnsiTheme="minorHAnsi" w:cstheme="minorHAnsi"/>
          <w:sz w:val="22"/>
          <w:szCs w:val="22"/>
        </w:rPr>
      </w:pPr>
    </w:p>
    <w:p w:rsidR="009C38A0" w:rsidRDefault="00476579" w:rsidP="00476579">
      <w:pPr>
        <w:spacing w:line="240" w:lineRule="auto"/>
        <w:rPr>
          <w:rFonts w:asciiTheme="minorHAnsi" w:hAnsiTheme="minorHAnsi" w:cstheme="minorHAnsi"/>
          <w:sz w:val="22"/>
          <w:szCs w:val="22"/>
        </w:rPr>
        <w:sectPr w:rsidR="009C38A0" w:rsidSect="002239C9">
          <w:headerReference w:type="default" r:id="rId8"/>
          <w:footerReference w:type="default" r:id="rId9"/>
          <w:pgSz w:w="11907" w:h="16840" w:code="9"/>
          <w:pgMar w:top="2268" w:right="851" w:bottom="1134" w:left="1559" w:header="709" w:footer="612" w:gutter="0"/>
          <w:cols w:space="720"/>
        </w:sectPr>
      </w:pPr>
      <w:r w:rsidRPr="00476579">
        <w:rPr>
          <w:rFonts w:asciiTheme="minorHAnsi" w:hAnsiTheme="minorHAnsi" w:cstheme="minorHAnsi"/>
          <w:sz w:val="22"/>
          <w:szCs w:val="22"/>
        </w:rPr>
        <w:t>Verder vragen wij u zoveel mogelijk papieren zakdoekjes te gebruiken en die dadelijk in een plastic zakje te doen na gebruik. Op die manier wordt de kans op besmetting kleiner. Het dragen van maskers is zinloos. Wel doet u er goed aan om de woon</w:t>
      </w:r>
      <w:r w:rsidR="009C38A0">
        <w:rPr>
          <w:rFonts w:asciiTheme="minorHAnsi" w:hAnsiTheme="minorHAnsi" w:cstheme="minorHAnsi"/>
          <w:sz w:val="22"/>
          <w:szCs w:val="22"/>
        </w:rPr>
        <w:t>st dagelijks goed te verluchten</w:t>
      </w:r>
    </w:p>
    <w:p w:rsidR="00476579" w:rsidRPr="00476579" w:rsidRDefault="00476579" w:rsidP="00476579">
      <w:pPr>
        <w:spacing w:line="240" w:lineRule="auto"/>
        <w:rPr>
          <w:rFonts w:asciiTheme="minorHAnsi" w:hAnsiTheme="minorHAnsi" w:cstheme="minorHAnsi"/>
          <w:color w:val="000000" w:themeColor="text1"/>
          <w:sz w:val="22"/>
          <w:szCs w:val="22"/>
        </w:rPr>
      </w:pPr>
      <w:r w:rsidRPr="00476579">
        <w:rPr>
          <w:rFonts w:asciiTheme="minorHAnsi" w:hAnsiTheme="minorHAnsi" w:cstheme="minorHAnsi"/>
          <w:sz w:val="22"/>
          <w:szCs w:val="22"/>
        </w:rPr>
        <w:lastRenderedPageBreak/>
        <w:t>Wie wordt momenteel als besmet met corona beschouwd?</w:t>
      </w:r>
    </w:p>
    <w:p w:rsidR="00476579" w:rsidRPr="00476579" w:rsidRDefault="00476579" w:rsidP="00476579">
      <w:pPr>
        <w:autoSpaceDE w:val="0"/>
        <w:autoSpaceDN w:val="0"/>
        <w:adjustRightInd w:val="0"/>
        <w:spacing w:line="240" w:lineRule="auto"/>
        <w:rPr>
          <w:rFonts w:asciiTheme="minorHAnsi" w:hAnsiTheme="minorHAnsi" w:cstheme="minorHAnsi"/>
          <w:color w:val="000000"/>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12"/>
      </w:tblGrid>
      <w:tr w:rsidR="00476579" w:rsidRPr="00476579" w:rsidTr="009A5CF1">
        <w:trPr>
          <w:trHeight w:val="1818"/>
        </w:trPr>
        <w:tc>
          <w:tcPr>
            <w:tcW w:w="8812" w:type="dxa"/>
          </w:tcPr>
          <w:p w:rsidR="00476579" w:rsidRPr="00476579" w:rsidRDefault="009C38A0" w:rsidP="00476579">
            <w:pPr>
              <w:autoSpaceDE w:val="0"/>
              <w:autoSpaceDN w:val="0"/>
              <w:adjustRightInd w:val="0"/>
              <w:spacing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Elke persoon met:</w:t>
            </w:r>
          </w:p>
          <w:p w:rsidR="009C38A0" w:rsidRPr="009C38A0" w:rsidRDefault="00476579" w:rsidP="009C38A0">
            <w:pPr>
              <w:pStyle w:val="Lijstalinea"/>
              <w:numPr>
                <w:ilvl w:val="0"/>
                <w:numId w:val="28"/>
              </w:numPr>
              <w:autoSpaceDE w:val="0"/>
              <w:autoSpaceDN w:val="0"/>
              <w:adjustRightInd w:val="0"/>
              <w:spacing w:line="240" w:lineRule="auto"/>
              <w:rPr>
                <w:rFonts w:asciiTheme="minorHAnsi" w:hAnsiTheme="minorHAnsi" w:cstheme="minorHAnsi"/>
                <w:color w:val="000000"/>
                <w:sz w:val="22"/>
                <w:szCs w:val="22"/>
              </w:rPr>
            </w:pPr>
            <w:r w:rsidRPr="009C38A0">
              <w:rPr>
                <w:rFonts w:asciiTheme="minorHAnsi" w:hAnsiTheme="minorHAnsi" w:cstheme="minorHAnsi"/>
                <w:color w:val="000000"/>
                <w:sz w:val="22"/>
                <w:szCs w:val="22"/>
              </w:rPr>
              <w:t xml:space="preserve">koorts + symptomen van luchtweginfectie (hoest of ademhalingsmoeilijkheden) </w:t>
            </w:r>
          </w:p>
          <w:p w:rsidR="00476579" w:rsidRPr="009C38A0" w:rsidRDefault="00476579" w:rsidP="009C38A0">
            <w:pPr>
              <w:autoSpaceDE w:val="0"/>
              <w:autoSpaceDN w:val="0"/>
              <w:adjustRightInd w:val="0"/>
              <w:spacing w:line="240" w:lineRule="auto"/>
              <w:rPr>
                <w:rFonts w:asciiTheme="minorHAnsi" w:hAnsiTheme="minorHAnsi" w:cstheme="minorHAnsi"/>
                <w:color w:val="000000"/>
                <w:sz w:val="22"/>
                <w:szCs w:val="22"/>
              </w:rPr>
            </w:pPr>
            <w:r w:rsidRPr="009C38A0">
              <w:rPr>
                <w:rFonts w:asciiTheme="minorHAnsi" w:hAnsiTheme="minorHAnsi" w:cstheme="minorHAnsi"/>
                <w:color w:val="000000"/>
                <w:sz w:val="22"/>
                <w:szCs w:val="22"/>
              </w:rPr>
              <w:t xml:space="preserve">EN </w:t>
            </w:r>
          </w:p>
          <w:p w:rsidR="00476579" w:rsidRPr="009C38A0" w:rsidRDefault="00476579" w:rsidP="009C38A0">
            <w:pPr>
              <w:pStyle w:val="Lijstalinea"/>
              <w:numPr>
                <w:ilvl w:val="0"/>
                <w:numId w:val="28"/>
              </w:numPr>
              <w:autoSpaceDE w:val="0"/>
              <w:autoSpaceDN w:val="0"/>
              <w:adjustRightInd w:val="0"/>
              <w:spacing w:line="240" w:lineRule="auto"/>
              <w:rPr>
                <w:rFonts w:asciiTheme="minorHAnsi" w:hAnsiTheme="minorHAnsi" w:cstheme="minorHAnsi"/>
                <w:color w:val="000000"/>
                <w:sz w:val="22"/>
                <w:szCs w:val="22"/>
              </w:rPr>
            </w:pPr>
            <w:r w:rsidRPr="009C38A0">
              <w:rPr>
                <w:rFonts w:asciiTheme="minorHAnsi" w:hAnsiTheme="minorHAnsi" w:cstheme="minorHAnsi"/>
                <w:color w:val="000000"/>
                <w:sz w:val="22"/>
                <w:szCs w:val="22"/>
              </w:rPr>
              <w:t>hetzij een reisgeschiedenis in de 14 dagen voor het begin van de ziekte naar een land/regio met wijdverspreide besmettingen. Gezien deze informatie dagelijks wordt aangepast verwijzen we hiervoor naar de nieuwsberichten en de website van het agentschap zorg en gezondheid.</w:t>
            </w:r>
          </w:p>
          <w:p w:rsidR="00476579" w:rsidRPr="009C38A0" w:rsidRDefault="00476579" w:rsidP="009C38A0">
            <w:pPr>
              <w:pStyle w:val="Lijstalinea"/>
              <w:numPr>
                <w:ilvl w:val="0"/>
                <w:numId w:val="28"/>
              </w:numPr>
              <w:autoSpaceDE w:val="0"/>
              <w:autoSpaceDN w:val="0"/>
              <w:adjustRightInd w:val="0"/>
              <w:spacing w:line="240" w:lineRule="auto"/>
              <w:rPr>
                <w:rFonts w:asciiTheme="minorHAnsi" w:hAnsiTheme="minorHAnsi" w:cstheme="minorHAnsi"/>
                <w:color w:val="000000"/>
                <w:sz w:val="22"/>
                <w:szCs w:val="22"/>
              </w:rPr>
            </w:pPr>
            <w:r w:rsidRPr="009C38A0">
              <w:rPr>
                <w:rFonts w:asciiTheme="minorHAnsi" w:hAnsiTheme="minorHAnsi" w:cstheme="minorHAnsi"/>
                <w:color w:val="000000"/>
                <w:sz w:val="22"/>
                <w:szCs w:val="22"/>
              </w:rPr>
              <w:t xml:space="preserve">hetzij een nauw contact (zie hieronder) met een door het laboratorium bevestigd geval van COVID-19 in de 14 dagen voor het begin van de ziekte. </w:t>
            </w:r>
          </w:p>
          <w:p w:rsidR="00476579" w:rsidRPr="00476579" w:rsidRDefault="00476579" w:rsidP="00476579">
            <w:pPr>
              <w:spacing w:line="240" w:lineRule="auto"/>
              <w:rPr>
                <w:rFonts w:asciiTheme="minorHAnsi" w:hAnsiTheme="minorHAnsi" w:cstheme="minorHAnsi"/>
                <w:b/>
                <w:sz w:val="22"/>
                <w:szCs w:val="22"/>
              </w:rPr>
            </w:pPr>
          </w:p>
          <w:p w:rsidR="00476579" w:rsidRPr="00476579" w:rsidRDefault="00476579" w:rsidP="00476579">
            <w:pPr>
              <w:spacing w:line="240" w:lineRule="auto"/>
              <w:rPr>
                <w:rFonts w:asciiTheme="minorHAnsi" w:hAnsiTheme="minorHAnsi" w:cstheme="minorHAnsi"/>
                <w:sz w:val="22"/>
                <w:szCs w:val="22"/>
              </w:rPr>
            </w:pPr>
            <w:r w:rsidRPr="00476579">
              <w:rPr>
                <w:rFonts w:asciiTheme="minorHAnsi" w:hAnsiTheme="minorHAnsi" w:cstheme="minorHAnsi"/>
                <w:b/>
                <w:sz w:val="22"/>
                <w:szCs w:val="22"/>
              </w:rPr>
              <w:t>Indien u toch het corona-virus zou oplopen, vragen wij u uitdrukkelijk om</w:t>
            </w:r>
            <w:r w:rsidRPr="00476579">
              <w:rPr>
                <w:rFonts w:asciiTheme="minorHAnsi" w:hAnsiTheme="minorHAnsi" w:cstheme="minorHAnsi"/>
                <w:sz w:val="22"/>
                <w:szCs w:val="22"/>
              </w:rPr>
              <w:t xml:space="preserve"> </w:t>
            </w:r>
            <w:r w:rsidRPr="00476579">
              <w:rPr>
                <w:rFonts w:asciiTheme="minorHAnsi" w:hAnsiTheme="minorHAnsi" w:cstheme="minorHAnsi"/>
                <w:b/>
                <w:sz w:val="22"/>
                <w:szCs w:val="22"/>
              </w:rPr>
              <w:t xml:space="preserve">onze dienst onmiddellijk  telefonisch te verwittigen. </w:t>
            </w:r>
            <w:r w:rsidRPr="00476579">
              <w:rPr>
                <w:rFonts w:asciiTheme="minorHAnsi" w:hAnsiTheme="minorHAnsi" w:cstheme="minorHAnsi"/>
                <w:sz w:val="22"/>
                <w:szCs w:val="22"/>
              </w:rPr>
              <w:t>Op die manier kunnen we de nodige maatregelen nemen. We raden u ten zeerste aan om geen bezoek te ontvangen van personen die reeds besmet zijn.</w:t>
            </w:r>
          </w:p>
          <w:p w:rsidR="00476579" w:rsidRPr="00476579" w:rsidRDefault="00476579" w:rsidP="00476579">
            <w:pPr>
              <w:autoSpaceDE w:val="0"/>
              <w:autoSpaceDN w:val="0"/>
              <w:adjustRightInd w:val="0"/>
              <w:spacing w:line="240" w:lineRule="auto"/>
              <w:rPr>
                <w:rFonts w:asciiTheme="minorHAnsi" w:hAnsiTheme="minorHAnsi" w:cstheme="minorHAnsi"/>
                <w:color w:val="000000"/>
                <w:sz w:val="22"/>
                <w:szCs w:val="22"/>
              </w:rPr>
            </w:pPr>
          </w:p>
        </w:tc>
      </w:tr>
    </w:tbl>
    <w:p w:rsidR="009C38A0" w:rsidRDefault="009C38A0" w:rsidP="00476579">
      <w:pPr>
        <w:spacing w:line="240" w:lineRule="auto"/>
        <w:rPr>
          <w:rFonts w:asciiTheme="minorHAnsi" w:hAnsiTheme="minorHAnsi" w:cstheme="minorHAnsi"/>
          <w:sz w:val="22"/>
          <w:szCs w:val="22"/>
        </w:rPr>
      </w:pPr>
    </w:p>
    <w:p w:rsidR="00476579" w:rsidRPr="00476579" w:rsidRDefault="00476579" w:rsidP="00476579">
      <w:pPr>
        <w:spacing w:line="240" w:lineRule="auto"/>
        <w:rPr>
          <w:rFonts w:asciiTheme="minorHAnsi" w:hAnsiTheme="minorHAnsi" w:cstheme="minorHAnsi"/>
          <w:sz w:val="22"/>
          <w:szCs w:val="22"/>
        </w:rPr>
      </w:pPr>
      <w:r w:rsidRPr="00476579">
        <w:rPr>
          <w:rFonts w:asciiTheme="minorHAnsi" w:hAnsiTheme="minorHAnsi" w:cstheme="minorHAnsi"/>
          <w:sz w:val="22"/>
          <w:szCs w:val="22"/>
        </w:rPr>
        <w:t>Indien het tot een corona epidemie komt, zullen we ook geconfronteerd worden met zieke medewerkers, waardoor we prioriteiten moeten stellen inzake dienstverlening. Vanuit Zorg Leuven treffen we nu reeds een aantal voorbereidingen.</w:t>
      </w:r>
    </w:p>
    <w:p w:rsidR="00476579" w:rsidRPr="00476579" w:rsidRDefault="00476579" w:rsidP="00476579">
      <w:pPr>
        <w:spacing w:line="240" w:lineRule="auto"/>
        <w:rPr>
          <w:rFonts w:asciiTheme="minorHAnsi" w:hAnsiTheme="minorHAnsi" w:cstheme="minorHAnsi"/>
          <w:sz w:val="22"/>
          <w:szCs w:val="22"/>
        </w:rPr>
      </w:pPr>
    </w:p>
    <w:p w:rsidR="00476579" w:rsidRPr="00476579" w:rsidRDefault="00476579" w:rsidP="00476579">
      <w:pPr>
        <w:spacing w:line="240" w:lineRule="auto"/>
        <w:rPr>
          <w:rFonts w:asciiTheme="minorHAnsi" w:hAnsiTheme="minorHAnsi" w:cstheme="minorHAnsi"/>
          <w:sz w:val="22"/>
          <w:szCs w:val="22"/>
        </w:rPr>
      </w:pPr>
      <w:r w:rsidRPr="00476579">
        <w:rPr>
          <w:rFonts w:asciiTheme="minorHAnsi" w:hAnsiTheme="minorHAnsi" w:cstheme="minorHAnsi"/>
          <w:sz w:val="22"/>
          <w:szCs w:val="22"/>
        </w:rPr>
        <w:t>Indien u vragen heeft, kan u steeds terecht bij uw thuiszorgcoördinator. We bedanken u alvast voor uw medewerking!</w:t>
      </w:r>
    </w:p>
    <w:p w:rsidR="0082510F" w:rsidRPr="00230ED6" w:rsidRDefault="0082510F" w:rsidP="0082510F">
      <w:pPr>
        <w:rPr>
          <w:rFonts w:cs="Arial"/>
          <w:sz w:val="22"/>
          <w:szCs w:val="22"/>
        </w:rPr>
      </w:pPr>
    </w:p>
    <w:p w:rsidR="0082510F" w:rsidRPr="00230ED6" w:rsidRDefault="0082510F" w:rsidP="0082510F">
      <w:pPr>
        <w:rPr>
          <w:rFonts w:cs="Arial"/>
          <w:sz w:val="22"/>
          <w:szCs w:val="22"/>
        </w:rPr>
      </w:pPr>
      <w:r w:rsidRPr="00230ED6">
        <w:rPr>
          <w:rFonts w:cs="Arial"/>
          <w:sz w:val="22"/>
          <w:szCs w:val="22"/>
        </w:rPr>
        <w:t>Met vriendelijke groeten,</w:t>
      </w:r>
    </w:p>
    <w:p w:rsidR="0082510F" w:rsidRPr="00230ED6" w:rsidRDefault="0082510F" w:rsidP="0082510F">
      <w:pPr>
        <w:rPr>
          <w:rFonts w:cs="Arial"/>
          <w:sz w:val="22"/>
          <w:szCs w:val="22"/>
        </w:rPr>
      </w:pPr>
    </w:p>
    <w:p w:rsidR="00ED0019" w:rsidRPr="00230ED6" w:rsidRDefault="00ED0019" w:rsidP="0082510F">
      <w:pPr>
        <w:rPr>
          <w:rFonts w:cs="Arial"/>
          <w:sz w:val="22"/>
          <w:szCs w:val="22"/>
        </w:rPr>
      </w:pPr>
    </w:p>
    <w:p w:rsidR="00ED0019" w:rsidRPr="00230ED6" w:rsidRDefault="00ED0019" w:rsidP="0082510F">
      <w:pPr>
        <w:rPr>
          <w:rFonts w:cs="Arial"/>
          <w:sz w:val="22"/>
          <w:szCs w:val="22"/>
        </w:rPr>
      </w:pPr>
      <w:bookmarkStart w:id="1" w:name="_GoBack"/>
      <w:bookmarkEnd w:id="1"/>
    </w:p>
    <w:p w:rsidR="00ED0019" w:rsidRPr="00230ED6" w:rsidRDefault="00ED0019" w:rsidP="0082510F">
      <w:pPr>
        <w:rPr>
          <w:rFonts w:cs="Arial"/>
          <w:sz w:val="22"/>
          <w:szCs w:val="22"/>
        </w:rPr>
      </w:pPr>
    </w:p>
    <w:p w:rsidR="0082510F" w:rsidRPr="00230ED6" w:rsidRDefault="0082510F" w:rsidP="0082510F">
      <w:pPr>
        <w:rPr>
          <w:rFonts w:cs="Arial"/>
          <w:sz w:val="22"/>
          <w:szCs w:val="22"/>
        </w:rPr>
      </w:pPr>
      <w:r w:rsidRPr="00230ED6">
        <w:rPr>
          <w:rFonts w:cs="Arial"/>
          <w:sz w:val="22"/>
          <w:szCs w:val="22"/>
        </w:rPr>
        <w:t>Hilde Clincke</w:t>
      </w:r>
      <w:r w:rsidRPr="00230ED6">
        <w:rPr>
          <w:rFonts w:cs="Arial"/>
          <w:sz w:val="22"/>
          <w:szCs w:val="22"/>
        </w:rPr>
        <w:tab/>
      </w:r>
      <w:r w:rsidRPr="00230ED6">
        <w:rPr>
          <w:rFonts w:cs="Arial"/>
          <w:sz w:val="22"/>
          <w:szCs w:val="22"/>
        </w:rPr>
        <w:tab/>
      </w:r>
      <w:r w:rsidRPr="00230ED6">
        <w:rPr>
          <w:rFonts w:cs="Arial"/>
          <w:sz w:val="22"/>
          <w:szCs w:val="22"/>
        </w:rPr>
        <w:tab/>
      </w:r>
      <w:r w:rsidRPr="00230ED6">
        <w:rPr>
          <w:rFonts w:cs="Arial"/>
          <w:sz w:val="22"/>
          <w:szCs w:val="22"/>
        </w:rPr>
        <w:tab/>
      </w:r>
      <w:r w:rsidRPr="00230ED6">
        <w:rPr>
          <w:rFonts w:cs="Arial"/>
          <w:sz w:val="22"/>
          <w:szCs w:val="22"/>
        </w:rPr>
        <w:tab/>
      </w:r>
      <w:r w:rsidRPr="00230ED6">
        <w:rPr>
          <w:rFonts w:cs="Arial"/>
          <w:sz w:val="22"/>
          <w:szCs w:val="22"/>
        </w:rPr>
        <w:tab/>
      </w:r>
      <w:r w:rsidRPr="00230ED6">
        <w:rPr>
          <w:rFonts w:cs="Arial"/>
          <w:sz w:val="22"/>
          <w:szCs w:val="22"/>
        </w:rPr>
        <w:tab/>
      </w:r>
    </w:p>
    <w:p w:rsidR="0082510F" w:rsidRPr="00230ED6" w:rsidRDefault="0082510F" w:rsidP="0082510F">
      <w:pPr>
        <w:rPr>
          <w:rFonts w:cs="Arial"/>
          <w:sz w:val="22"/>
          <w:szCs w:val="22"/>
        </w:rPr>
      </w:pPr>
      <w:r w:rsidRPr="00230ED6">
        <w:rPr>
          <w:rFonts w:cs="Arial"/>
          <w:sz w:val="22"/>
          <w:szCs w:val="22"/>
        </w:rPr>
        <w:t>Directeur Thuiszorg</w:t>
      </w:r>
      <w:r w:rsidRPr="00230ED6">
        <w:rPr>
          <w:rFonts w:cs="Arial"/>
          <w:sz w:val="22"/>
          <w:szCs w:val="22"/>
        </w:rPr>
        <w:tab/>
      </w:r>
      <w:r w:rsidRPr="00230ED6">
        <w:rPr>
          <w:rFonts w:cs="Arial"/>
          <w:sz w:val="22"/>
          <w:szCs w:val="22"/>
        </w:rPr>
        <w:tab/>
      </w:r>
      <w:r w:rsidRPr="00230ED6">
        <w:rPr>
          <w:rFonts w:cs="Arial"/>
          <w:sz w:val="22"/>
          <w:szCs w:val="22"/>
        </w:rPr>
        <w:tab/>
      </w:r>
      <w:r w:rsidRPr="00230ED6">
        <w:rPr>
          <w:rFonts w:cs="Arial"/>
          <w:sz w:val="22"/>
          <w:szCs w:val="22"/>
        </w:rPr>
        <w:tab/>
      </w:r>
      <w:r w:rsidRPr="00230ED6">
        <w:rPr>
          <w:rFonts w:cs="Arial"/>
          <w:sz w:val="22"/>
          <w:szCs w:val="22"/>
        </w:rPr>
        <w:tab/>
      </w:r>
      <w:r w:rsidRPr="00230ED6">
        <w:rPr>
          <w:rFonts w:cs="Arial"/>
          <w:sz w:val="22"/>
          <w:szCs w:val="22"/>
        </w:rPr>
        <w:tab/>
      </w:r>
      <w:r w:rsidRPr="00230ED6">
        <w:rPr>
          <w:rFonts w:cs="Arial"/>
          <w:sz w:val="22"/>
          <w:szCs w:val="22"/>
        </w:rPr>
        <w:tab/>
      </w:r>
    </w:p>
    <w:p w:rsidR="009907F3" w:rsidRPr="00077622" w:rsidRDefault="009907F3">
      <w:pPr>
        <w:rPr>
          <w:rFonts w:cs="Arial"/>
          <w:sz w:val="22"/>
          <w:szCs w:val="22"/>
        </w:rPr>
        <w:sectPr w:rsidR="009907F3" w:rsidRPr="00077622" w:rsidSect="002239C9">
          <w:pgSz w:w="11907" w:h="16840" w:code="9"/>
          <w:pgMar w:top="2268" w:right="851" w:bottom="1134" w:left="1559" w:header="709" w:footer="612" w:gutter="0"/>
          <w:cols w:space="720"/>
        </w:sectPr>
      </w:pPr>
    </w:p>
    <w:p w:rsidR="009907F3" w:rsidRPr="00396DD7" w:rsidRDefault="009907F3" w:rsidP="00396DD7">
      <w:pPr>
        <w:rPr>
          <w:rFonts w:cs="Arial"/>
          <w:noProof/>
          <w:sz w:val="22"/>
          <w:szCs w:val="22"/>
          <w:lang w:eastAsia="nl-BE"/>
        </w:rPr>
      </w:pPr>
    </w:p>
    <w:sectPr w:rsidR="009907F3" w:rsidRPr="00396DD7" w:rsidSect="00077622">
      <w:headerReference w:type="default" r:id="rId10"/>
      <w:type w:val="continuous"/>
      <w:pgSz w:w="11907" w:h="16840" w:code="9"/>
      <w:pgMar w:top="2835" w:right="1418" w:bottom="1701" w:left="1559" w:header="2381" w:footer="851"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D18" w:rsidRDefault="002D5D18">
      <w:r>
        <w:separator/>
      </w:r>
    </w:p>
  </w:endnote>
  <w:endnote w:type="continuationSeparator" w:id="0">
    <w:p w:rsidR="002D5D18" w:rsidRDefault="002D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D82" w:rsidRDefault="000E5D82">
    <w:pPr>
      <w:pStyle w:val="Voettekst"/>
    </w:pPr>
    <w:r>
      <w:rPr>
        <w:noProof/>
        <w:lang w:eastAsia="nl-BE"/>
      </w:rPr>
      <w:drawing>
        <wp:anchor distT="0" distB="0" distL="114300" distR="114300" simplePos="0" relativeHeight="251656704" behindDoc="1" locked="0" layoutInCell="1" allowOverlap="1">
          <wp:simplePos x="0" y="0"/>
          <wp:positionH relativeFrom="page">
            <wp:posOffset>0</wp:posOffset>
          </wp:positionH>
          <wp:positionV relativeFrom="page">
            <wp:posOffset>9613265</wp:posOffset>
          </wp:positionV>
          <wp:extent cx="7561580" cy="1078230"/>
          <wp:effectExtent l="19050" t="0" r="1270" b="0"/>
          <wp:wrapNone/>
          <wp:docPr id="34" name="Afbeelding 34" descr="Thuis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uiszorg"/>
                  <pic:cNvPicPr>
                    <a:picLocks noChangeAspect="1" noChangeArrowheads="1"/>
                  </pic:cNvPicPr>
                </pic:nvPicPr>
                <pic:blipFill>
                  <a:blip r:embed="rId1"/>
                  <a:srcRect/>
                  <a:stretch>
                    <a:fillRect/>
                  </a:stretch>
                </pic:blipFill>
                <pic:spPr bwMode="auto">
                  <a:xfrm>
                    <a:off x="0" y="0"/>
                    <a:ext cx="7561580" cy="10782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D18" w:rsidRDefault="002D5D18">
      <w:r>
        <w:separator/>
      </w:r>
    </w:p>
  </w:footnote>
  <w:footnote w:type="continuationSeparator" w:id="0">
    <w:p w:rsidR="002D5D18" w:rsidRDefault="002D5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D82" w:rsidRDefault="000E5D82">
    <w:pPr>
      <w:pStyle w:val="Koptekst"/>
    </w:pPr>
    <w:r>
      <w:rPr>
        <w:noProof/>
        <w:lang w:eastAsia="nl-BE"/>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1982470" cy="1144905"/>
          <wp:effectExtent l="19050" t="0" r="0" b="0"/>
          <wp:wrapThrough wrapText="bothSides">
            <wp:wrapPolygon edited="0">
              <wp:start x="-208" y="0"/>
              <wp:lineTo x="-208" y="21205"/>
              <wp:lineTo x="21586" y="21205"/>
              <wp:lineTo x="21586" y="0"/>
              <wp:lineTo x="-208" y="0"/>
            </wp:wrapPolygon>
          </wp:wrapThrough>
          <wp:docPr id="35" name="Afbeelding 35" descr="logo-Zorg-Leuven_ho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Zorg-Leuven_hoger"/>
                  <pic:cNvPicPr>
                    <a:picLocks noChangeAspect="1" noChangeArrowheads="1"/>
                  </pic:cNvPicPr>
                </pic:nvPicPr>
                <pic:blipFill>
                  <a:blip r:embed="rId1"/>
                  <a:srcRect/>
                  <a:stretch>
                    <a:fillRect/>
                  </a:stretch>
                </pic:blipFill>
                <pic:spPr bwMode="auto">
                  <a:xfrm>
                    <a:off x="0" y="0"/>
                    <a:ext cx="1982470" cy="114490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D82" w:rsidRDefault="000E5D82">
    <w:pPr>
      <w:pStyle w:val="Koptekst"/>
      <w:jc w:val="right"/>
      <w:rPr>
        <w:rStyle w:val="Paginanummer"/>
      </w:rPr>
    </w:pPr>
    <w:r>
      <w:rPr>
        <w:noProof/>
        <w:sz w:val="14"/>
        <w:lang w:eastAsia="nl-BE"/>
      </w:rPr>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1982470" cy="1144905"/>
          <wp:effectExtent l="19050" t="0" r="0" b="0"/>
          <wp:wrapNone/>
          <wp:docPr id="36" name="Afbeelding 36" descr="logo-Zorg-Leuven_ho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Zorg-Leuven_hoger"/>
                  <pic:cNvPicPr>
                    <a:picLocks noChangeAspect="1" noChangeArrowheads="1"/>
                  </pic:cNvPicPr>
                </pic:nvPicPr>
                <pic:blipFill>
                  <a:blip r:embed="rId1"/>
                  <a:srcRect/>
                  <a:stretch>
                    <a:fillRect/>
                  </a:stretch>
                </pic:blipFill>
                <pic:spPr bwMode="auto">
                  <a:xfrm>
                    <a:off x="0" y="0"/>
                    <a:ext cx="1982470" cy="1144905"/>
                  </a:xfrm>
                  <a:prstGeom prst="rect">
                    <a:avLst/>
                  </a:prstGeom>
                  <a:noFill/>
                  <a:ln w="9525">
                    <a:noFill/>
                    <a:miter lim="800000"/>
                    <a:headEnd/>
                    <a:tailEnd/>
                  </a:ln>
                </pic:spPr>
              </pic:pic>
            </a:graphicData>
          </a:graphic>
        </wp:anchor>
      </w:drawing>
    </w:r>
    <w:r>
      <w:rPr>
        <w:rStyle w:val="Paginanummer"/>
      </w:rPr>
      <w:fldChar w:fldCharType="begin"/>
    </w:r>
    <w:r>
      <w:rPr>
        <w:rStyle w:val="Paginanummer"/>
      </w:rPr>
      <w:instrText xml:space="preserve"> PAGE </w:instrText>
    </w:r>
    <w:r>
      <w:rPr>
        <w:rStyle w:val="Paginanummer"/>
      </w:rPr>
      <w:fldChar w:fldCharType="separate"/>
    </w:r>
    <w:r w:rsidR="00476579">
      <w:rPr>
        <w:rStyle w:val="Paginanummer"/>
        <w:noProof/>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476579">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BA7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06C9F5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34CA6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160F6B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5AC5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4EEC07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844F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31479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554DB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DB2C8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A8EA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833FC"/>
    <w:multiLevelType w:val="multilevel"/>
    <w:tmpl w:val="A2701B7E"/>
    <w:lvl w:ilvl="0">
      <w:start w:val="1"/>
      <w:numFmt w:val="bullet"/>
      <w:lvlText w:val=""/>
      <w:lvlJc w:val="left"/>
      <w:pPr>
        <w:tabs>
          <w:tab w:val="num" w:pos="360"/>
        </w:tabs>
        <w:ind w:left="170" w:hanging="170"/>
      </w:pPr>
      <w:rPr>
        <w:rFonts w:ascii="Symbol" w:hAnsi="Symbol" w:hint="default"/>
        <w:b w:val="0"/>
        <w:i w:val="0"/>
        <w:spacing w:val="0"/>
        <w:position w:val="0"/>
        <w:sz w:val="16"/>
      </w:rPr>
    </w:lvl>
    <w:lvl w:ilvl="1">
      <w:start w:val="1"/>
      <w:numFmt w:val="bullet"/>
      <w:lvlText w:val=""/>
      <w:lvlJc w:val="left"/>
      <w:pPr>
        <w:tabs>
          <w:tab w:val="num" w:pos="530"/>
        </w:tabs>
        <w:ind w:left="397" w:hanging="227"/>
      </w:pPr>
      <w:rPr>
        <w:rFonts w:ascii="Symbol" w:hAnsi="Symbol" w:hint="default"/>
        <w:b w:val="0"/>
        <w:i w:val="0"/>
        <w:position w:val="1"/>
        <w:sz w:val="20"/>
      </w:rPr>
    </w:lvl>
    <w:lvl w:ilvl="2">
      <w:start w:val="1"/>
      <w:numFmt w:val="bullet"/>
      <w:lvlText w:val=""/>
      <w:lvlJc w:val="left"/>
      <w:pPr>
        <w:tabs>
          <w:tab w:val="num" w:pos="700"/>
        </w:tabs>
        <w:ind w:left="510" w:hanging="170"/>
      </w:pPr>
      <w:rPr>
        <w:rFonts w:ascii="Symbol" w:hAnsi="Symbol"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2" w15:restartNumberingAfterBreak="0">
    <w:nsid w:val="0E78336F"/>
    <w:multiLevelType w:val="multilevel"/>
    <w:tmpl w:val="FE9A20D8"/>
    <w:lvl w:ilvl="0">
      <w:start w:val="1"/>
      <w:numFmt w:val="bullet"/>
      <w:lvlText w:val=""/>
      <w:lvlJc w:val="left"/>
      <w:pPr>
        <w:tabs>
          <w:tab w:val="num" w:pos="360"/>
        </w:tabs>
        <w:ind w:left="227" w:hanging="227"/>
      </w:pPr>
      <w:rPr>
        <w:rFonts w:ascii="Symbol" w:hAnsi="Symbol" w:hint="default"/>
        <w:b w:val="0"/>
        <w:i w:val="0"/>
        <w:spacing w:val="0"/>
        <w:position w:val="0"/>
        <w:sz w:val="16"/>
      </w:rPr>
    </w:lvl>
    <w:lvl w:ilvl="1">
      <w:start w:val="1"/>
      <w:numFmt w:val="bullet"/>
      <w:lvlText w:val=""/>
      <w:lvlJc w:val="left"/>
      <w:pPr>
        <w:tabs>
          <w:tab w:val="num" w:pos="530"/>
        </w:tabs>
        <w:ind w:left="340" w:hanging="170"/>
      </w:pPr>
      <w:rPr>
        <w:rFonts w:ascii="Symbol" w:hAnsi="Symbol" w:hint="default"/>
        <w:b w:val="0"/>
        <w:i w:val="0"/>
        <w:position w:val="1"/>
        <w:sz w:val="20"/>
      </w:rPr>
    </w:lvl>
    <w:lvl w:ilvl="2">
      <w:start w:val="1"/>
      <w:numFmt w:val="bullet"/>
      <w:lvlText w:val=""/>
      <w:lvlJc w:val="left"/>
      <w:pPr>
        <w:tabs>
          <w:tab w:val="num" w:pos="700"/>
        </w:tabs>
        <w:ind w:left="510" w:hanging="170"/>
      </w:pPr>
      <w:rPr>
        <w:rFonts w:ascii="Symbol" w:hAnsi="Symbol"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numFmt w:val="none"/>
      <w:lvlText w:val=""/>
      <w:lvlJc w:val="left"/>
      <w:pPr>
        <w:tabs>
          <w:tab w:val="num" w:pos="360"/>
        </w:tabs>
      </w:p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19E04E6D"/>
    <w:multiLevelType w:val="multilevel"/>
    <w:tmpl w:val="6E7E33E4"/>
    <w:lvl w:ilvl="0">
      <w:start w:val="1"/>
      <w:numFmt w:val="bullet"/>
      <w:pStyle w:val="Lijstopsomteken"/>
      <w:lvlText w:val=""/>
      <w:lvlJc w:val="left"/>
      <w:pPr>
        <w:tabs>
          <w:tab w:val="num" w:pos="360"/>
        </w:tabs>
        <w:ind w:left="170" w:hanging="170"/>
      </w:pPr>
      <w:rPr>
        <w:rFonts w:ascii="Symbol" w:hAnsi="Symbol" w:hint="default"/>
        <w:b w:val="0"/>
        <w:i w:val="0"/>
        <w:spacing w:val="0"/>
        <w:position w:val="0"/>
        <w:sz w:val="16"/>
      </w:rPr>
    </w:lvl>
    <w:lvl w:ilvl="1">
      <w:start w:val="1"/>
      <w:numFmt w:val="bullet"/>
      <w:pStyle w:val="Lijstopsomteken2"/>
      <w:lvlText w:val=""/>
      <w:lvlJc w:val="left"/>
      <w:pPr>
        <w:tabs>
          <w:tab w:val="num" w:pos="530"/>
        </w:tabs>
        <w:ind w:left="397" w:hanging="227"/>
      </w:pPr>
      <w:rPr>
        <w:rFonts w:ascii="Symbol" w:hAnsi="Symbol" w:hint="default"/>
        <w:b w:val="0"/>
        <w:i w:val="0"/>
        <w:position w:val="1"/>
        <w:sz w:val="20"/>
      </w:rPr>
    </w:lvl>
    <w:lvl w:ilvl="2">
      <w:start w:val="1"/>
      <w:numFmt w:val="bullet"/>
      <w:pStyle w:val="Lijstopsomteken3"/>
      <w:lvlText w:val=""/>
      <w:lvlJc w:val="left"/>
      <w:pPr>
        <w:tabs>
          <w:tab w:val="num" w:pos="757"/>
        </w:tabs>
        <w:ind w:left="567" w:hanging="170"/>
      </w:pPr>
      <w:rPr>
        <w:rFonts w:ascii="Symbol" w:hAnsi="Symbol"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4" w15:restartNumberingAfterBreak="0">
    <w:nsid w:val="1D4A4DC9"/>
    <w:multiLevelType w:val="multilevel"/>
    <w:tmpl w:val="5ED8057C"/>
    <w:lvl w:ilvl="0">
      <w:start w:val="1"/>
      <w:numFmt w:val="decimal"/>
      <w:pStyle w:val="Kop1"/>
      <w:lvlText w:val="%1"/>
      <w:lvlJc w:val="right"/>
      <w:pPr>
        <w:tabs>
          <w:tab w:val="num" w:pos="0"/>
        </w:tabs>
        <w:ind w:left="0" w:hanging="170"/>
      </w:pPr>
      <w:rPr>
        <w:rFonts w:ascii="Arial" w:hAnsi="Arial" w:hint="default"/>
        <w:b/>
        <w:i w:val="0"/>
        <w:spacing w:val="0"/>
        <w:position w:val="1"/>
        <w:sz w:val="24"/>
      </w:rPr>
    </w:lvl>
    <w:lvl w:ilvl="1">
      <w:start w:val="1"/>
      <w:numFmt w:val="decimal"/>
      <w:pStyle w:val="Kop2"/>
      <w:lvlText w:val="%1.%2"/>
      <w:lvlJc w:val="right"/>
      <w:pPr>
        <w:tabs>
          <w:tab w:val="num" w:pos="0"/>
        </w:tabs>
        <w:ind w:left="0" w:hanging="170"/>
      </w:pPr>
      <w:rPr>
        <w:rFonts w:ascii="Arial" w:hAnsi="Arial" w:hint="default"/>
        <w:b/>
        <w:i w:val="0"/>
        <w:position w:val="1"/>
        <w:sz w:val="22"/>
      </w:rPr>
    </w:lvl>
    <w:lvl w:ilvl="2">
      <w:start w:val="1"/>
      <w:numFmt w:val="decimal"/>
      <w:pStyle w:val="Kop3"/>
      <w:lvlText w:val="%1.%2.%3"/>
      <w:lvlJc w:val="right"/>
      <w:pPr>
        <w:tabs>
          <w:tab w:val="num" w:pos="0"/>
        </w:tabs>
        <w:ind w:left="0" w:hanging="170"/>
      </w:pPr>
      <w:rPr>
        <w:rFonts w:ascii="Arial" w:hAnsi="Arial" w:hint="default"/>
        <w:b w:val="0"/>
        <w:i w:val="0"/>
        <w:position w:val="2"/>
        <w:sz w:val="22"/>
      </w:rPr>
    </w:lvl>
    <w:lvl w:ilvl="3">
      <w:start w:val="1"/>
      <w:numFmt w:val="decimal"/>
      <w:lvlText w:val="%1.%2.%3.%4"/>
      <w:lvlJc w:val="left"/>
      <w:pPr>
        <w:tabs>
          <w:tab w:val="num" w:pos="608"/>
        </w:tabs>
        <w:ind w:left="608" w:hanging="864"/>
      </w:pPr>
      <w:rPr>
        <w:rFonts w:hint="default"/>
      </w:rPr>
    </w:lvl>
    <w:lvl w:ilvl="4">
      <w:start w:val="1"/>
      <w:numFmt w:val="decimal"/>
      <w:lvlText w:val="%1.%2.%3.%4.%5"/>
      <w:lvlJc w:val="left"/>
      <w:pPr>
        <w:tabs>
          <w:tab w:val="num" w:pos="752"/>
        </w:tabs>
        <w:ind w:left="752" w:hanging="1008"/>
      </w:pPr>
      <w:rPr>
        <w:rFonts w:hint="default"/>
      </w:rPr>
    </w:lvl>
    <w:lvl w:ilvl="5">
      <w:start w:val="1"/>
      <w:numFmt w:val="decimal"/>
      <w:lvlText w:val="%1.%2.%3.%4.%5.%6"/>
      <w:lvlJc w:val="left"/>
      <w:pPr>
        <w:tabs>
          <w:tab w:val="num" w:pos="896"/>
        </w:tabs>
        <w:ind w:left="896" w:hanging="1152"/>
      </w:pPr>
      <w:rPr>
        <w:rFonts w:hint="default"/>
      </w:rPr>
    </w:lvl>
    <w:lvl w:ilvl="6">
      <w:start w:val="1"/>
      <w:numFmt w:val="decimal"/>
      <w:lvlText w:val="%1.%2.%3.%4.%5.%6.%7"/>
      <w:lvlJc w:val="left"/>
      <w:pPr>
        <w:tabs>
          <w:tab w:val="num" w:pos="1040"/>
        </w:tabs>
        <w:ind w:left="1040" w:hanging="1296"/>
      </w:pPr>
      <w:rPr>
        <w:rFonts w:hint="default"/>
      </w:rPr>
    </w:lvl>
    <w:lvl w:ilvl="7">
      <w:start w:val="1"/>
      <w:numFmt w:val="decimal"/>
      <w:lvlText w:val="%1.%2.%3.%4.%5.%6.%7.%8"/>
      <w:lvlJc w:val="left"/>
      <w:pPr>
        <w:tabs>
          <w:tab w:val="num" w:pos="1184"/>
        </w:tabs>
        <w:ind w:left="1184" w:hanging="1440"/>
      </w:pPr>
      <w:rPr>
        <w:rFonts w:hint="default"/>
      </w:rPr>
    </w:lvl>
    <w:lvl w:ilvl="8">
      <w:start w:val="1"/>
      <w:numFmt w:val="decimal"/>
      <w:lvlText w:val="%1.%2.%3.%4.%5.%6.%7.%8.%9"/>
      <w:lvlJc w:val="left"/>
      <w:pPr>
        <w:tabs>
          <w:tab w:val="num" w:pos="1328"/>
        </w:tabs>
        <w:ind w:left="1328" w:hanging="1584"/>
      </w:pPr>
      <w:rPr>
        <w:rFonts w:hint="default"/>
      </w:rPr>
    </w:lvl>
  </w:abstractNum>
  <w:abstractNum w:abstractNumId="15" w15:restartNumberingAfterBreak="0">
    <w:nsid w:val="32B169DA"/>
    <w:multiLevelType w:val="hybridMultilevel"/>
    <w:tmpl w:val="6E88D618"/>
    <w:lvl w:ilvl="0" w:tplc="8268765E">
      <w:numFmt w:val="bullet"/>
      <w:lvlText w:val="-"/>
      <w:lvlJc w:val="left"/>
      <w:pPr>
        <w:ind w:left="720" w:hanging="360"/>
      </w:pPr>
      <w:rPr>
        <w:rFonts w:ascii="Arial" w:eastAsia="Times New Roman" w:hAnsi="Arial" w:cs="Aria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6" w15:restartNumberingAfterBreak="0">
    <w:nsid w:val="3FB962C8"/>
    <w:multiLevelType w:val="multilevel"/>
    <w:tmpl w:val="8F342D50"/>
    <w:lvl w:ilvl="0">
      <w:start w:val="1"/>
      <w:numFmt w:val="bullet"/>
      <w:lvlText w:val=""/>
      <w:lvlJc w:val="left"/>
      <w:pPr>
        <w:tabs>
          <w:tab w:val="num" w:pos="360"/>
        </w:tabs>
        <w:ind w:left="170" w:hanging="170"/>
      </w:pPr>
      <w:rPr>
        <w:rFonts w:ascii="Symbol" w:hAnsi="Symbol" w:hint="default"/>
        <w:b w:val="0"/>
        <w:i w:val="0"/>
        <w:spacing w:val="0"/>
        <w:position w:val="0"/>
        <w:sz w:val="16"/>
      </w:rPr>
    </w:lvl>
    <w:lvl w:ilvl="1">
      <w:start w:val="1"/>
      <w:numFmt w:val="bullet"/>
      <w:lvlText w:val=""/>
      <w:lvlJc w:val="left"/>
      <w:pPr>
        <w:tabs>
          <w:tab w:val="num" w:pos="530"/>
        </w:tabs>
        <w:ind w:left="397" w:hanging="227"/>
      </w:pPr>
      <w:rPr>
        <w:rFonts w:ascii="Symbol" w:hAnsi="Symbol" w:hint="default"/>
        <w:b w:val="0"/>
        <w:i w:val="0"/>
        <w:position w:val="1"/>
        <w:sz w:val="20"/>
      </w:rPr>
    </w:lvl>
    <w:lvl w:ilvl="2">
      <w:start w:val="1"/>
      <w:numFmt w:val="bullet"/>
      <w:lvlText w:val=""/>
      <w:lvlJc w:val="left"/>
      <w:pPr>
        <w:tabs>
          <w:tab w:val="num" w:pos="757"/>
        </w:tabs>
        <w:ind w:left="567" w:hanging="170"/>
      </w:pPr>
      <w:rPr>
        <w:rFonts w:ascii="Symbol" w:hAnsi="Symbol"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7" w15:restartNumberingAfterBreak="0">
    <w:nsid w:val="40861CF6"/>
    <w:multiLevelType w:val="hybridMultilevel"/>
    <w:tmpl w:val="9FE6C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5F21A4"/>
    <w:multiLevelType w:val="multilevel"/>
    <w:tmpl w:val="5590DD78"/>
    <w:lvl w:ilvl="0">
      <w:start w:val="1"/>
      <w:numFmt w:val="decimal"/>
      <w:pStyle w:val="Lijstnummering"/>
      <w:lvlText w:val="%1"/>
      <w:lvlJc w:val="left"/>
      <w:pPr>
        <w:tabs>
          <w:tab w:val="num" w:pos="360"/>
        </w:tabs>
        <w:ind w:left="357" w:hanging="357"/>
      </w:pPr>
      <w:rPr>
        <w:rFonts w:ascii="Arial" w:hAnsi="Arial" w:hint="default"/>
        <w:b w:val="0"/>
        <w:i w:val="0"/>
        <w:spacing w:val="0"/>
        <w:position w:val="1"/>
        <w:sz w:val="16"/>
      </w:rPr>
    </w:lvl>
    <w:lvl w:ilvl="1">
      <w:start w:val="1"/>
      <w:numFmt w:val="decimal"/>
      <w:pStyle w:val="Lijstnummering2"/>
      <w:lvlText w:val="%1.%2"/>
      <w:lvlJc w:val="left"/>
      <w:pPr>
        <w:tabs>
          <w:tab w:val="num" w:pos="783"/>
        </w:tabs>
        <w:ind w:left="783" w:hanging="426"/>
      </w:pPr>
      <w:rPr>
        <w:rFonts w:ascii="Arial" w:hAnsi="Arial" w:hint="default"/>
        <w:b w:val="0"/>
        <w:i w:val="0"/>
        <w:position w:val="1"/>
        <w:sz w:val="16"/>
      </w:rPr>
    </w:lvl>
    <w:lvl w:ilvl="2">
      <w:start w:val="1"/>
      <w:numFmt w:val="decimal"/>
      <w:pStyle w:val="Lijstnummering3"/>
      <w:lvlText w:val="%1.%2.%3"/>
      <w:lvlJc w:val="left"/>
      <w:pPr>
        <w:tabs>
          <w:tab w:val="num" w:pos="1378"/>
        </w:tabs>
        <w:ind w:left="1378" w:hanging="595"/>
      </w:pPr>
      <w:rPr>
        <w:rFonts w:ascii="Arial" w:hAnsi="Aria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9" w15:restartNumberingAfterBreak="0">
    <w:nsid w:val="5CE22706"/>
    <w:multiLevelType w:val="hybridMultilevel"/>
    <w:tmpl w:val="C060CF30"/>
    <w:lvl w:ilvl="0" w:tplc="F7F649EE">
      <w:numFmt w:val="bullet"/>
      <w:lvlText w:val=""/>
      <w:lvlJc w:val="left"/>
      <w:pPr>
        <w:ind w:left="1080" w:hanging="360"/>
      </w:pPr>
      <w:rPr>
        <w:rFonts w:ascii="Symbol" w:eastAsia="Times New Roman" w:hAnsi="Symbol" w:cs="Calibr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0" w15:restartNumberingAfterBreak="0">
    <w:nsid w:val="66EF33EF"/>
    <w:multiLevelType w:val="hybridMultilevel"/>
    <w:tmpl w:val="064267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0"/>
  </w:num>
  <w:num w:numId="5">
    <w:abstractNumId w:val="12"/>
  </w:num>
  <w:num w:numId="6">
    <w:abstractNumId w:val="8"/>
  </w:num>
  <w:num w:numId="7">
    <w:abstractNumId w:val="12"/>
  </w:num>
  <w:num w:numId="8">
    <w:abstractNumId w:val="7"/>
  </w:num>
  <w:num w:numId="9">
    <w:abstractNumId w:val="12"/>
  </w:num>
  <w:num w:numId="10">
    <w:abstractNumId w:val="9"/>
  </w:num>
  <w:num w:numId="11">
    <w:abstractNumId w:val="18"/>
  </w:num>
  <w:num w:numId="12">
    <w:abstractNumId w:val="4"/>
  </w:num>
  <w:num w:numId="13">
    <w:abstractNumId w:val="18"/>
  </w:num>
  <w:num w:numId="14">
    <w:abstractNumId w:val="3"/>
  </w:num>
  <w:num w:numId="15">
    <w:abstractNumId w:val="18"/>
  </w:num>
  <w:num w:numId="16">
    <w:abstractNumId w:val="11"/>
  </w:num>
  <w:num w:numId="17">
    <w:abstractNumId w:val="16"/>
  </w:num>
  <w:num w:numId="18">
    <w:abstractNumId w:val="13"/>
  </w:num>
  <w:num w:numId="19">
    <w:abstractNumId w:val="0"/>
  </w:num>
  <w:num w:numId="20">
    <w:abstractNumId w:val="6"/>
  </w:num>
  <w:num w:numId="21">
    <w:abstractNumId w:val="5"/>
  </w:num>
  <w:num w:numId="22">
    <w:abstractNumId w:val="2"/>
  </w:num>
  <w:num w:numId="23">
    <w:abstractNumId w:val="1"/>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attachedTemplate r:id="rId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90"/>
    <w:rsid w:val="00012AA5"/>
    <w:rsid w:val="000241EA"/>
    <w:rsid w:val="000273F1"/>
    <w:rsid w:val="000539E3"/>
    <w:rsid w:val="00064459"/>
    <w:rsid w:val="00076A3A"/>
    <w:rsid w:val="00077622"/>
    <w:rsid w:val="000902BB"/>
    <w:rsid w:val="000A05C8"/>
    <w:rsid w:val="000B3F96"/>
    <w:rsid w:val="000C638E"/>
    <w:rsid w:val="000E3FD8"/>
    <w:rsid w:val="000E5D82"/>
    <w:rsid w:val="000F0360"/>
    <w:rsid w:val="000F21D6"/>
    <w:rsid w:val="001310F1"/>
    <w:rsid w:val="00143C44"/>
    <w:rsid w:val="00157F84"/>
    <w:rsid w:val="00164E4D"/>
    <w:rsid w:val="0018235E"/>
    <w:rsid w:val="001A3CFF"/>
    <w:rsid w:val="001A49CB"/>
    <w:rsid w:val="001C434D"/>
    <w:rsid w:val="001C4A17"/>
    <w:rsid w:val="001E198F"/>
    <w:rsid w:val="001E69DB"/>
    <w:rsid w:val="001F37E7"/>
    <w:rsid w:val="001F49B6"/>
    <w:rsid w:val="00214DF0"/>
    <w:rsid w:val="00216EE5"/>
    <w:rsid w:val="002239C9"/>
    <w:rsid w:val="00230ED6"/>
    <w:rsid w:val="002333D8"/>
    <w:rsid w:val="00246F32"/>
    <w:rsid w:val="00272010"/>
    <w:rsid w:val="00276760"/>
    <w:rsid w:val="00283766"/>
    <w:rsid w:val="002D5D18"/>
    <w:rsid w:val="002F3972"/>
    <w:rsid w:val="003402A2"/>
    <w:rsid w:val="00351EBD"/>
    <w:rsid w:val="00352E70"/>
    <w:rsid w:val="00396DD7"/>
    <w:rsid w:val="003A0EEB"/>
    <w:rsid w:val="003B28C7"/>
    <w:rsid w:val="003C5778"/>
    <w:rsid w:val="004056FB"/>
    <w:rsid w:val="00405836"/>
    <w:rsid w:val="004326C8"/>
    <w:rsid w:val="0043744F"/>
    <w:rsid w:val="004407E3"/>
    <w:rsid w:val="00447A0F"/>
    <w:rsid w:val="00447C8E"/>
    <w:rsid w:val="00455401"/>
    <w:rsid w:val="00476579"/>
    <w:rsid w:val="004B759B"/>
    <w:rsid w:val="004D5754"/>
    <w:rsid w:val="004E5358"/>
    <w:rsid w:val="004F622E"/>
    <w:rsid w:val="004F76D9"/>
    <w:rsid w:val="005131B9"/>
    <w:rsid w:val="00532E69"/>
    <w:rsid w:val="00534824"/>
    <w:rsid w:val="00551D52"/>
    <w:rsid w:val="00553B82"/>
    <w:rsid w:val="005702B0"/>
    <w:rsid w:val="00592B8E"/>
    <w:rsid w:val="005A2DE1"/>
    <w:rsid w:val="005A2F12"/>
    <w:rsid w:val="005B53F0"/>
    <w:rsid w:val="0060309F"/>
    <w:rsid w:val="00603AE5"/>
    <w:rsid w:val="0064008A"/>
    <w:rsid w:val="00641495"/>
    <w:rsid w:val="0065197D"/>
    <w:rsid w:val="006A3FCA"/>
    <w:rsid w:val="006B7A56"/>
    <w:rsid w:val="0070137F"/>
    <w:rsid w:val="0072169D"/>
    <w:rsid w:val="00736A15"/>
    <w:rsid w:val="00747348"/>
    <w:rsid w:val="007622C4"/>
    <w:rsid w:val="007958C1"/>
    <w:rsid w:val="007A5466"/>
    <w:rsid w:val="007A78F0"/>
    <w:rsid w:val="007C4940"/>
    <w:rsid w:val="007D6E52"/>
    <w:rsid w:val="00807333"/>
    <w:rsid w:val="0082510F"/>
    <w:rsid w:val="00825120"/>
    <w:rsid w:val="00831FE1"/>
    <w:rsid w:val="00841FD1"/>
    <w:rsid w:val="00847865"/>
    <w:rsid w:val="00851744"/>
    <w:rsid w:val="0085668C"/>
    <w:rsid w:val="00863AA1"/>
    <w:rsid w:val="00871100"/>
    <w:rsid w:val="00882B51"/>
    <w:rsid w:val="00891C68"/>
    <w:rsid w:val="00891E89"/>
    <w:rsid w:val="008B7D68"/>
    <w:rsid w:val="008C1774"/>
    <w:rsid w:val="008C2164"/>
    <w:rsid w:val="008D6249"/>
    <w:rsid w:val="008E5A00"/>
    <w:rsid w:val="0090758A"/>
    <w:rsid w:val="009101EC"/>
    <w:rsid w:val="0091129B"/>
    <w:rsid w:val="00941542"/>
    <w:rsid w:val="00953590"/>
    <w:rsid w:val="00973779"/>
    <w:rsid w:val="00986B70"/>
    <w:rsid w:val="009907F3"/>
    <w:rsid w:val="00990CEF"/>
    <w:rsid w:val="009A0721"/>
    <w:rsid w:val="009B5349"/>
    <w:rsid w:val="009C38A0"/>
    <w:rsid w:val="009C47B4"/>
    <w:rsid w:val="009D1F74"/>
    <w:rsid w:val="009F1110"/>
    <w:rsid w:val="00A41CBB"/>
    <w:rsid w:val="00A42F40"/>
    <w:rsid w:val="00A521BB"/>
    <w:rsid w:val="00A5790B"/>
    <w:rsid w:val="00A57B0C"/>
    <w:rsid w:val="00A82DB1"/>
    <w:rsid w:val="00AB369A"/>
    <w:rsid w:val="00AB3ABE"/>
    <w:rsid w:val="00AB47FF"/>
    <w:rsid w:val="00AB4D3C"/>
    <w:rsid w:val="00AC18A5"/>
    <w:rsid w:val="00AE47D9"/>
    <w:rsid w:val="00AF59BD"/>
    <w:rsid w:val="00B71FCA"/>
    <w:rsid w:val="00B76401"/>
    <w:rsid w:val="00B903D8"/>
    <w:rsid w:val="00B978F7"/>
    <w:rsid w:val="00BD0126"/>
    <w:rsid w:val="00BE389E"/>
    <w:rsid w:val="00BF057E"/>
    <w:rsid w:val="00BF5A49"/>
    <w:rsid w:val="00C16AF2"/>
    <w:rsid w:val="00C94727"/>
    <w:rsid w:val="00C978D6"/>
    <w:rsid w:val="00CA4D89"/>
    <w:rsid w:val="00CA6A0D"/>
    <w:rsid w:val="00CC4584"/>
    <w:rsid w:val="00CE6C2F"/>
    <w:rsid w:val="00CF09B0"/>
    <w:rsid w:val="00CF25B1"/>
    <w:rsid w:val="00CF7456"/>
    <w:rsid w:val="00D31D63"/>
    <w:rsid w:val="00D32D6E"/>
    <w:rsid w:val="00D43F8D"/>
    <w:rsid w:val="00D4684E"/>
    <w:rsid w:val="00D81338"/>
    <w:rsid w:val="00DB0BA1"/>
    <w:rsid w:val="00DC166A"/>
    <w:rsid w:val="00DC63DC"/>
    <w:rsid w:val="00DD566D"/>
    <w:rsid w:val="00DF4A66"/>
    <w:rsid w:val="00E42633"/>
    <w:rsid w:val="00E42BAC"/>
    <w:rsid w:val="00E43059"/>
    <w:rsid w:val="00E702A9"/>
    <w:rsid w:val="00E95BEF"/>
    <w:rsid w:val="00EC20FE"/>
    <w:rsid w:val="00EC4ED8"/>
    <w:rsid w:val="00ED0019"/>
    <w:rsid w:val="00ED3316"/>
    <w:rsid w:val="00F112E4"/>
    <w:rsid w:val="00F50510"/>
    <w:rsid w:val="00F66CCC"/>
    <w:rsid w:val="00F67AB1"/>
    <w:rsid w:val="00F76B6C"/>
    <w:rsid w:val="00F85752"/>
    <w:rsid w:val="00F93C35"/>
    <w:rsid w:val="00FA271F"/>
    <w:rsid w:val="00FE4FBA"/>
    <w:rsid w:val="00FF6E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D01FF9-D3AE-4F9C-B6D0-A9458AA6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47FF"/>
    <w:pPr>
      <w:spacing w:line="258" w:lineRule="atLeast"/>
    </w:pPr>
    <w:rPr>
      <w:rFonts w:ascii="Calibri" w:hAnsi="Calibri"/>
      <w:lang w:eastAsia="nl-NL"/>
    </w:rPr>
  </w:style>
  <w:style w:type="paragraph" w:styleId="Kop1">
    <w:name w:val="heading 1"/>
    <w:basedOn w:val="Standaard"/>
    <w:next w:val="Standaard"/>
    <w:qFormat/>
    <w:rsid w:val="00BF057E"/>
    <w:pPr>
      <w:keepNext/>
      <w:numPr>
        <w:numId w:val="1"/>
      </w:numPr>
      <w:spacing w:before="256" w:after="128" w:line="256" w:lineRule="atLeast"/>
      <w:outlineLvl w:val="0"/>
    </w:pPr>
    <w:rPr>
      <w:rFonts w:cs="Arial"/>
      <w:b/>
      <w:bCs/>
      <w:kern w:val="32"/>
      <w:sz w:val="24"/>
      <w:szCs w:val="32"/>
    </w:rPr>
  </w:style>
  <w:style w:type="paragraph" w:styleId="Kop2">
    <w:name w:val="heading 2"/>
    <w:basedOn w:val="Standaard"/>
    <w:next w:val="Standaard"/>
    <w:qFormat/>
    <w:rsid w:val="00BF057E"/>
    <w:pPr>
      <w:keepNext/>
      <w:numPr>
        <w:ilvl w:val="1"/>
        <w:numId w:val="1"/>
      </w:numPr>
      <w:spacing w:before="256" w:after="120" w:line="256" w:lineRule="atLeast"/>
      <w:outlineLvl w:val="1"/>
    </w:pPr>
    <w:rPr>
      <w:rFonts w:cs="Arial"/>
      <w:b/>
      <w:bCs/>
      <w:iCs/>
      <w:sz w:val="22"/>
      <w:szCs w:val="28"/>
    </w:rPr>
  </w:style>
  <w:style w:type="paragraph" w:styleId="Kop3">
    <w:name w:val="heading 3"/>
    <w:basedOn w:val="Standaard"/>
    <w:next w:val="Standaard"/>
    <w:qFormat/>
    <w:rsid w:val="00BF057E"/>
    <w:pPr>
      <w:keepNext/>
      <w:numPr>
        <w:ilvl w:val="2"/>
        <w:numId w:val="1"/>
      </w:numPr>
      <w:spacing w:before="256" w:after="128" w:line="256" w:lineRule="atLeast"/>
      <w:outlineLvl w:val="2"/>
    </w:pPr>
    <w:rPr>
      <w:rFonts w:cs="Arial"/>
      <w:bCs/>
      <w:sz w:val="22"/>
      <w:szCs w:val="26"/>
    </w:rPr>
  </w:style>
  <w:style w:type="paragraph" w:styleId="Kop4">
    <w:name w:val="heading 4"/>
    <w:basedOn w:val="Standaard"/>
    <w:next w:val="Standaard"/>
    <w:link w:val="Kop4Char"/>
    <w:qFormat/>
    <w:rsid w:val="00AB47FF"/>
    <w:pPr>
      <w:keepNext/>
      <w:outlineLvl w:val="3"/>
    </w:pPr>
    <w:rPr>
      <w:b/>
      <w:bCs/>
      <w:i/>
      <w:iCs/>
      <w:lang w:val="nl-NL"/>
    </w:rPr>
  </w:style>
  <w:style w:type="paragraph" w:styleId="Kop5">
    <w:name w:val="heading 5"/>
    <w:basedOn w:val="Standaard"/>
    <w:next w:val="Standaard"/>
    <w:link w:val="Kop5Char"/>
    <w:qFormat/>
    <w:rsid w:val="00AB47FF"/>
    <w:pPr>
      <w:keepNext/>
      <w:outlineLvl w:val="4"/>
    </w:pPr>
    <w:rPr>
      <w:i/>
      <w:iCs/>
      <w:lang w:val="nl-NL"/>
    </w:rPr>
  </w:style>
  <w:style w:type="paragraph" w:styleId="Kop6">
    <w:name w:val="heading 6"/>
    <w:basedOn w:val="Standaard"/>
    <w:next w:val="Standaard"/>
    <w:link w:val="Kop6Char"/>
    <w:qFormat/>
    <w:rsid w:val="00AB47FF"/>
    <w:pPr>
      <w:spacing w:before="240" w:after="60"/>
      <w:outlineLvl w:val="5"/>
    </w:pPr>
    <w:rPr>
      <w:rFonts w:eastAsia="MS Mincho"/>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rsid w:val="00BF057E"/>
    <w:pPr>
      <w:numPr>
        <w:numId w:val="18"/>
      </w:numPr>
      <w:tabs>
        <w:tab w:val="clear" w:pos="360"/>
      </w:tabs>
      <w:spacing w:line="256" w:lineRule="atLeast"/>
    </w:pPr>
    <w:rPr>
      <w:szCs w:val="24"/>
    </w:rPr>
  </w:style>
  <w:style w:type="character" w:styleId="Hyperlink">
    <w:name w:val="Hyperlink"/>
    <w:rsid w:val="00AB47FF"/>
    <w:rPr>
      <w:rFonts w:ascii="Calibri" w:hAnsi="Calibri"/>
      <w:color w:val="auto"/>
      <w:u w:val="single"/>
      <w:lang w:val="nl-BE"/>
    </w:rPr>
  </w:style>
  <w:style w:type="character" w:styleId="GevolgdeHyperlink">
    <w:name w:val="FollowedHyperlink"/>
    <w:rsid w:val="00BF057E"/>
    <w:rPr>
      <w:color w:val="auto"/>
      <w:u w:val="single"/>
      <w:lang w:val="nl-BE"/>
    </w:rPr>
  </w:style>
  <w:style w:type="paragraph" w:styleId="Lijstopsomteken2">
    <w:name w:val="List Bullet 2"/>
    <w:basedOn w:val="Standaard"/>
    <w:rsid w:val="00BF057E"/>
    <w:pPr>
      <w:numPr>
        <w:ilvl w:val="1"/>
        <w:numId w:val="18"/>
      </w:numPr>
      <w:tabs>
        <w:tab w:val="clear" w:pos="530"/>
      </w:tabs>
      <w:spacing w:line="256" w:lineRule="atLeast"/>
    </w:pPr>
    <w:rPr>
      <w:szCs w:val="24"/>
    </w:rPr>
  </w:style>
  <w:style w:type="paragraph" w:styleId="Lijstopsomteken3">
    <w:name w:val="List Bullet 3"/>
    <w:basedOn w:val="Standaard"/>
    <w:rsid w:val="00BF057E"/>
    <w:pPr>
      <w:numPr>
        <w:ilvl w:val="2"/>
        <w:numId w:val="18"/>
      </w:numPr>
      <w:tabs>
        <w:tab w:val="clear" w:pos="757"/>
      </w:tabs>
      <w:spacing w:line="256" w:lineRule="atLeast"/>
    </w:pPr>
    <w:rPr>
      <w:szCs w:val="24"/>
    </w:rPr>
  </w:style>
  <w:style w:type="paragraph" w:styleId="Lijstnummering">
    <w:name w:val="List Number"/>
    <w:basedOn w:val="Standaard"/>
    <w:rsid w:val="00BF057E"/>
    <w:pPr>
      <w:numPr>
        <w:numId w:val="11"/>
      </w:numPr>
      <w:spacing w:line="256" w:lineRule="atLeast"/>
    </w:pPr>
    <w:rPr>
      <w:szCs w:val="24"/>
    </w:rPr>
  </w:style>
  <w:style w:type="paragraph" w:styleId="Lijstnummering2">
    <w:name w:val="List Number 2"/>
    <w:basedOn w:val="Standaard"/>
    <w:rsid w:val="00BF057E"/>
    <w:pPr>
      <w:numPr>
        <w:ilvl w:val="1"/>
        <w:numId w:val="13"/>
      </w:numPr>
      <w:spacing w:line="256" w:lineRule="atLeast"/>
    </w:pPr>
    <w:rPr>
      <w:szCs w:val="24"/>
    </w:rPr>
  </w:style>
  <w:style w:type="paragraph" w:styleId="Lijstnummering3">
    <w:name w:val="List Number 3"/>
    <w:basedOn w:val="Standaard"/>
    <w:rsid w:val="00BF057E"/>
    <w:pPr>
      <w:numPr>
        <w:ilvl w:val="2"/>
        <w:numId w:val="15"/>
      </w:numPr>
      <w:spacing w:line="256" w:lineRule="atLeast"/>
    </w:pPr>
    <w:rPr>
      <w:szCs w:val="24"/>
    </w:rPr>
  </w:style>
  <w:style w:type="character" w:styleId="Voetnootmarkering">
    <w:name w:val="footnote reference"/>
    <w:semiHidden/>
    <w:rsid w:val="00BF057E"/>
    <w:rPr>
      <w:sz w:val="18"/>
      <w:vertAlign w:val="superscript"/>
      <w:lang w:val="nl-BE"/>
    </w:rPr>
  </w:style>
  <w:style w:type="paragraph" w:styleId="Voetnoottekst">
    <w:name w:val="footnote text"/>
    <w:basedOn w:val="Standaard"/>
    <w:semiHidden/>
    <w:rsid w:val="00BF057E"/>
    <w:pPr>
      <w:spacing w:line="192" w:lineRule="atLeast"/>
    </w:pPr>
    <w:rPr>
      <w:sz w:val="16"/>
    </w:rPr>
  </w:style>
  <w:style w:type="paragraph" w:styleId="Voettekst">
    <w:name w:val="footer"/>
    <w:basedOn w:val="Standaard"/>
    <w:link w:val="VoettekstChar"/>
    <w:rsid w:val="00BF057E"/>
    <w:pPr>
      <w:spacing w:line="200" w:lineRule="atLeast"/>
    </w:pPr>
    <w:rPr>
      <w:spacing w:val="11"/>
      <w:sz w:val="18"/>
      <w:szCs w:val="24"/>
    </w:rPr>
  </w:style>
  <w:style w:type="paragraph" w:styleId="Koptekst">
    <w:name w:val="header"/>
    <w:basedOn w:val="Standaard"/>
    <w:rsid w:val="00BF057E"/>
    <w:pPr>
      <w:spacing w:line="200" w:lineRule="atLeast"/>
    </w:pPr>
    <w:rPr>
      <w:sz w:val="18"/>
    </w:rPr>
  </w:style>
  <w:style w:type="character" w:styleId="Paginanummer">
    <w:name w:val="page number"/>
    <w:rsid w:val="00AB47FF"/>
    <w:rPr>
      <w:rFonts w:ascii="Calibri" w:hAnsi="Calibri"/>
      <w:sz w:val="14"/>
      <w:lang w:val="nl-BE"/>
    </w:rPr>
  </w:style>
  <w:style w:type="paragraph" w:styleId="Ballontekst">
    <w:name w:val="Balloon Text"/>
    <w:basedOn w:val="Standaard"/>
    <w:link w:val="BallontekstChar"/>
    <w:rsid w:val="00AB47FF"/>
    <w:pPr>
      <w:spacing w:line="240" w:lineRule="auto"/>
    </w:pPr>
    <w:rPr>
      <w:sz w:val="18"/>
      <w:szCs w:val="18"/>
    </w:rPr>
  </w:style>
  <w:style w:type="paragraph" w:customStyle="1" w:styleId="referentieregel">
    <w:name w:val="referentieregel"/>
    <w:basedOn w:val="Standaard"/>
    <w:rsid w:val="00BF057E"/>
    <w:pPr>
      <w:spacing w:line="216" w:lineRule="atLeast"/>
    </w:pPr>
    <w:rPr>
      <w:sz w:val="18"/>
    </w:rPr>
  </w:style>
  <w:style w:type="character" w:customStyle="1" w:styleId="BallontekstChar">
    <w:name w:val="Ballontekst Char"/>
    <w:link w:val="Ballontekst"/>
    <w:rsid w:val="00AB47FF"/>
    <w:rPr>
      <w:rFonts w:ascii="Calibri" w:hAnsi="Calibri" w:cs="Lucida Grande"/>
      <w:sz w:val="18"/>
      <w:szCs w:val="18"/>
    </w:rPr>
  </w:style>
  <w:style w:type="character" w:customStyle="1" w:styleId="Kop6Char">
    <w:name w:val="Kop 6 Char"/>
    <w:link w:val="Kop6"/>
    <w:semiHidden/>
    <w:rsid w:val="00AB47FF"/>
    <w:rPr>
      <w:rFonts w:ascii="Calibri" w:eastAsia="MS Mincho" w:hAnsi="Calibri" w:cs="Times New Roman"/>
      <w:b/>
      <w:bCs/>
      <w:sz w:val="22"/>
      <w:szCs w:val="22"/>
    </w:rPr>
  </w:style>
  <w:style w:type="paragraph" w:styleId="Documentstructuur">
    <w:name w:val="Document Map"/>
    <w:basedOn w:val="Standaard"/>
    <w:link w:val="DocumentstructuurChar"/>
    <w:rsid w:val="00AB47FF"/>
    <w:rPr>
      <w:sz w:val="24"/>
      <w:szCs w:val="24"/>
    </w:rPr>
  </w:style>
  <w:style w:type="character" w:customStyle="1" w:styleId="DocumentstructuurChar">
    <w:name w:val="Documentstructuur Char"/>
    <w:link w:val="Documentstructuur"/>
    <w:rsid w:val="00AB47FF"/>
    <w:rPr>
      <w:rFonts w:ascii="Calibri" w:hAnsi="Calibri" w:cs="Lucida Grande"/>
      <w:sz w:val="24"/>
      <w:szCs w:val="24"/>
    </w:rPr>
  </w:style>
  <w:style w:type="character" w:styleId="Eindnootmarkering">
    <w:name w:val="endnote reference"/>
    <w:rsid w:val="00AB47FF"/>
    <w:rPr>
      <w:rFonts w:ascii="Calibri" w:hAnsi="Calibri"/>
      <w:vertAlign w:val="superscript"/>
    </w:rPr>
  </w:style>
  <w:style w:type="paragraph" w:styleId="Index1">
    <w:name w:val="index 1"/>
    <w:basedOn w:val="Standaard"/>
    <w:next w:val="Standaard"/>
    <w:autoRedefine/>
    <w:rsid w:val="00AB47FF"/>
    <w:pPr>
      <w:ind w:left="200" w:hanging="200"/>
    </w:pPr>
  </w:style>
  <w:style w:type="character" w:customStyle="1" w:styleId="Gemiddeldraster11">
    <w:name w:val="Gemiddeld raster 11"/>
    <w:uiPriority w:val="67"/>
    <w:rsid w:val="00AB47FF"/>
    <w:rPr>
      <w:color w:val="808080"/>
    </w:rPr>
  </w:style>
  <w:style w:type="paragraph" w:customStyle="1" w:styleId="body">
    <w:name w:val="body"/>
    <w:basedOn w:val="Standaard"/>
    <w:link w:val="bodyChar"/>
    <w:rsid w:val="002333D8"/>
    <w:pPr>
      <w:spacing w:line="240" w:lineRule="auto"/>
    </w:pPr>
    <w:rPr>
      <w:rFonts w:ascii="Times New Roman" w:hAnsi="Times New Roman"/>
      <w:sz w:val="22"/>
      <w:szCs w:val="24"/>
      <w:lang w:eastAsia="en-GB"/>
    </w:rPr>
  </w:style>
  <w:style w:type="paragraph" w:customStyle="1" w:styleId="bodyjustified">
    <w:name w:val="body justified"/>
    <w:basedOn w:val="body"/>
    <w:rsid w:val="002333D8"/>
    <w:pPr>
      <w:spacing w:after="240"/>
      <w:jc w:val="both"/>
    </w:pPr>
  </w:style>
  <w:style w:type="character" w:customStyle="1" w:styleId="bodyChar">
    <w:name w:val="body Char"/>
    <w:link w:val="body"/>
    <w:rsid w:val="002333D8"/>
    <w:rPr>
      <w:rFonts w:ascii="Times New Roman" w:hAnsi="Times New Roman"/>
      <w:sz w:val="22"/>
      <w:szCs w:val="24"/>
      <w:lang w:eastAsia="en-GB"/>
    </w:rPr>
  </w:style>
  <w:style w:type="character" w:customStyle="1" w:styleId="bodystrongchar">
    <w:name w:val="body strong char"/>
    <w:qFormat/>
    <w:rsid w:val="002333D8"/>
    <w:rPr>
      <w:b/>
      <w:sz w:val="22"/>
      <w:szCs w:val="24"/>
      <w:lang w:val="nl-BE" w:eastAsia="en-GB" w:bidi="ar-SA"/>
    </w:rPr>
  </w:style>
  <w:style w:type="character" w:customStyle="1" w:styleId="abstract">
    <w:name w:val="abstract"/>
    <w:basedOn w:val="Standaardalinea-lettertype"/>
    <w:rsid w:val="009907F3"/>
  </w:style>
  <w:style w:type="character" w:customStyle="1" w:styleId="VoettekstChar">
    <w:name w:val="Voettekst Char"/>
    <w:basedOn w:val="Standaardalinea-lettertype"/>
    <w:link w:val="Voettekst"/>
    <w:rsid w:val="009907F3"/>
    <w:rPr>
      <w:rFonts w:ascii="Calibri" w:hAnsi="Calibri"/>
      <w:spacing w:val="11"/>
      <w:sz w:val="18"/>
      <w:szCs w:val="24"/>
      <w:lang w:eastAsia="nl-NL"/>
    </w:rPr>
  </w:style>
  <w:style w:type="character" w:customStyle="1" w:styleId="Kop4Char">
    <w:name w:val="Kop 4 Char"/>
    <w:basedOn w:val="Standaardalinea-lettertype"/>
    <w:link w:val="Kop4"/>
    <w:rsid w:val="00396DD7"/>
    <w:rPr>
      <w:rFonts w:ascii="Calibri" w:hAnsi="Calibri"/>
      <w:b/>
      <w:bCs/>
      <w:i/>
      <w:iCs/>
      <w:lang w:val="nl-NL" w:eastAsia="nl-NL"/>
    </w:rPr>
  </w:style>
  <w:style w:type="character" w:customStyle="1" w:styleId="Kop5Char">
    <w:name w:val="Kop 5 Char"/>
    <w:basedOn w:val="Standaardalinea-lettertype"/>
    <w:link w:val="Kop5"/>
    <w:rsid w:val="00396DD7"/>
    <w:rPr>
      <w:rFonts w:ascii="Calibri" w:hAnsi="Calibri"/>
      <w:i/>
      <w:iCs/>
      <w:lang w:val="nl-NL" w:eastAsia="nl-NL"/>
    </w:rPr>
  </w:style>
  <w:style w:type="paragraph" w:styleId="Lijstalinea">
    <w:name w:val="List Paragraph"/>
    <w:basedOn w:val="Standaard"/>
    <w:uiPriority w:val="34"/>
    <w:qFormat/>
    <w:rsid w:val="00396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2255">
      <w:bodyDiv w:val="1"/>
      <w:marLeft w:val="0"/>
      <w:marRight w:val="0"/>
      <w:marTop w:val="0"/>
      <w:marBottom w:val="0"/>
      <w:divBdr>
        <w:top w:val="none" w:sz="0" w:space="0" w:color="auto"/>
        <w:left w:val="none" w:sz="0" w:space="0" w:color="auto"/>
        <w:bottom w:val="none" w:sz="0" w:space="0" w:color="auto"/>
        <w:right w:val="none" w:sz="0" w:space="0" w:color="auto"/>
      </w:divBdr>
    </w:div>
    <w:div w:id="959989477">
      <w:bodyDiv w:val="1"/>
      <w:marLeft w:val="0"/>
      <w:marRight w:val="0"/>
      <w:marTop w:val="0"/>
      <w:marBottom w:val="0"/>
      <w:divBdr>
        <w:top w:val="none" w:sz="0" w:space="0" w:color="auto"/>
        <w:left w:val="none" w:sz="0" w:space="0" w:color="auto"/>
        <w:bottom w:val="none" w:sz="0" w:space="0" w:color="auto"/>
        <w:right w:val="none" w:sz="0" w:space="0" w:color="auto"/>
      </w:divBdr>
      <w:divsChild>
        <w:div w:id="187182335">
          <w:marLeft w:val="0"/>
          <w:marRight w:val="0"/>
          <w:marTop w:val="0"/>
          <w:marBottom w:val="0"/>
          <w:divBdr>
            <w:top w:val="none" w:sz="0" w:space="0" w:color="auto"/>
            <w:left w:val="none" w:sz="0" w:space="0" w:color="auto"/>
            <w:bottom w:val="none" w:sz="0" w:space="0" w:color="auto"/>
            <w:right w:val="none" w:sz="0" w:space="0" w:color="auto"/>
          </w:divBdr>
        </w:div>
      </w:divsChild>
    </w:div>
    <w:div w:id="1595819735">
      <w:bodyDiv w:val="1"/>
      <w:marLeft w:val="0"/>
      <w:marRight w:val="0"/>
      <w:marTop w:val="0"/>
      <w:marBottom w:val="0"/>
      <w:divBdr>
        <w:top w:val="none" w:sz="0" w:space="0" w:color="auto"/>
        <w:left w:val="none" w:sz="0" w:space="0" w:color="auto"/>
        <w:bottom w:val="none" w:sz="0" w:space="0" w:color="auto"/>
        <w:right w:val="none" w:sz="0" w:space="0" w:color="auto"/>
      </w:divBdr>
    </w:div>
    <w:div w:id="18716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ocumenten\70-Communicatie\Huisstijl\Brief-%20en%20faxsjablonen\brf-ocmw-passerel.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4130F-3ED6-45DC-9584-026FE3C5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brf-ocmw-passerel</Template>
  <TotalTime>2</TotalTime>
  <Pages>2</Pages>
  <Words>408</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Brief</vt:lpstr>
    </vt:vector>
  </TitlesOfParts>
  <Company>OCMW Leuven</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red</dc:creator>
  <cp:lastModifiedBy>Hilde Clincke</cp:lastModifiedBy>
  <cp:revision>3</cp:revision>
  <cp:lastPrinted>2017-07-18T13:49:00Z</cp:lastPrinted>
  <dcterms:created xsi:type="dcterms:W3CDTF">2020-03-04T12:11:00Z</dcterms:created>
  <dcterms:modified xsi:type="dcterms:W3CDTF">2020-03-05T15:14:00Z</dcterms:modified>
</cp:coreProperties>
</file>